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6F3" w:rsidRDefault="0038088B">
      <w:pPr>
        <w:spacing w:line="276" w:lineRule="auto"/>
        <w:jc w:val="center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 xml:space="preserve">Umowa </w:t>
      </w:r>
    </w:p>
    <w:p w:rsidR="00A356F3" w:rsidRDefault="0038088B">
      <w:pPr>
        <w:spacing w:line="276" w:lineRule="auto"/>
        <w:rPr>
          <w:rFonts w:cs="Calibri"/>
        </w:rPr>
      </w:pPr>
      <w:r>
        <w:rPr>
          <w:rFonts w:cs="Calibri"/>
        </w:rPr>
        <w:t>Zawarta dni</w:t>
      </w:r>
      <w:r w:rsidR="00031FE7">
        <w:rPr>
          <w:rFonts w:cs="Calibri"/>
        </w:rPr>
        <w:t>a…………………</w:t>
      </w:r>
      <w:r>
        <w:rPr>
          <w:rFonts w:cs="Calibri"/>
        </w:rPr>
        <w:t>w Gdańsku zwana dalej „Umową, przez:</w:t>
      </w:r>
    </w:p>
    <w:p w:rsidR="00A356F3" w:rsidRDefault="0038088B">
      <w:pPr>
        <w:widowControl w:val="0"/>
        <w:spacing w:line="276" w:lineRule="auto"/>
        <w:jc w:val="both"/>
        <w:rPr>
          <w:rFonts w:cs="Calibri"/>
        </w:rPr>
      </w:pPr>
      <w:r>
        <w:rPr>
          <w:rFonts w:cs="Calibri"/>
        </w:rPr>
        <w:t>Skarb Państwa– Komendant Wojewódzki Policji w Gdańsku z siedzibą: 80-819 Gdańsk ul. Okopowa 15, NIP</w:t>
      </w:r>
      <w:bookmarkStart w:id="0" w:name="_GoBack"/>
      <w:bookmarkEnd w:id="0"/>
      <w:r>
        <w:rPr>
          <w:rFonts w:cs="Calibri"/>
        </w:rPr>
        <w:t xml:space="preserve"> 583 – 001 – 00 -88, , reprezentowany przez</w:t>
      </w:r>
      <w:r>
        <w:rPr>
          <w:rFonts w:cs="Calibri"/>
          <w:kern w:val="2"/>
          <w:highlight w:val="white"/>
          <w:u w:val="single"/>
          <w:lang w:eastAsia="zh-CN" w:bidi="hi-IN"/>
        </w:rPr>
        <w:t>:</w:t>
      </w:r>
    </w:p>
    <w:p w:rsidR="00A356F3" w:rsidRDefault="0038088B">
      <w:pPr>
        <w:widowControl w:val="0"/>
        <w:spacing w:line="276" w:lineRule="auto"/>
        <w:jc w:val="both"/>
        <w:rPr>
          <w:rFonts w:cs="Calibri"/>
        </w:rPr>
      </w:pPr>
      <w:r>
        <w:rPr>
          <w:rFonts w:cs="Calibri"/>
          <w:b/>
          <w:kern w:val="2"/>
          <w:highlight w:val="white"/>
          <w:lang w:eastAsia="zh-CN" w:bidi="hi-IN"/>
        </w:rPr>
        <w:t>-insp. Alinę Majchrzak –  Z – ca  Komendanta Wojewódzkiego Policji w Gdańsku,</w:t>
      </w:r>
      <w:r>
        <w:rPr>
          <w:rFonts w:cs="Calibri"/>
          <w:kern w:val="2"/>
          <w:highlight w:val="white"/>
          <w:lang w:eastAsia="zh-CN" w:bidi="hi-IN"/>
        </w:rPr>
        <w:t xml:space="preserve"> zwanego dalej „Zamawiającym”  </w:t>
      </w:r>
    </w:p>
    <w:p w:rsidR="00A356F3" w:rsidRDefault="0038088B">
      <w:pPr>
        <w:widowControl w:val="0"/>
        <w:spacing w:line="276" w:lineRule="auto"/>
        <w:jc w:val="both"/>
        <w:rPr>
          <w:rFonts w:cs="Calibri"/>
          <w:kern w:val="2"/>
          <w:highlight w:val="white"/>
          <w:lang w:eastAsia="zh-CN" w:bidi="hi-IN"/>
        </w:rPr>
      </w:pPr>
      <w:r>
        <w:rPr>
          <w:rFonts w:cs="Calibri"/>
          <w:kern w:val="2"/>
          <w:highlight w:val="white"/>
          <w:lang w:eastAsia="zh-CN" w:bidi="hi-IN"/>
        </w:rPr>
        <w:t>a</w:t>
      </w:r>
    </w:p>
    <w:p w:rsidR="00A356F3" w:rsidRDefault="00031FE7" w:rsidP="00A075F5">
      <w:pPr>
        <w:widowControl w:val="0"/>
        <w:spacing w:line="276" w:lineRule="auto"/>
        <w:jc w:val="both"/>
        <w:rPr>
          <w:rFonts w:cs="Calibri"/>
          <w:kern w:val="2"/>
          <w:highlight w:val="white"/>
          <w:lang w:eastAsia="zh-CN" w:bidi="hi-IN"/>
        </w:rPr>
      </w:pPr>
      <w:r>
        <w:rPr>
          <w:rFonts w:cs="Calibri"/>
          <w:b/>
          <w:kern w:val="2"/>
          <w:highlight w:val="white"/>
          <w:lang w:eastAsia="zh-CN" w:bidi="hi-IN"/>
        </w:rPr>
        <w:t>……………………………………………….</w:t>
      </w:r>
      <w:r w:rsidR="0038088B">
        <w:rPr>
          <w:rFonts w:cs="Calibri"/>
          <w:kern w:val="2"/>
          <w:highlight w:val="white"/>
          <w:lang w:eastAsia="zh-CN" w:bidi="hi-IN"/>
        </w:rPr>
        <w:t xml:space="preserve">, </w:t>
      </w:r>
      <w:r w:rsidR="007C5599">
        <w:rPr>
          <w:rFonts w:cs="Calibri"/>
          <w:kern w:val="2"/>
          <w:highlight w:val="white"/>
          <w:lang w:eastAsia="zh-CN" w:bidi="hi-IN"/>
        </w:rPr>
        <w:t xml:space="preserve">zarejestrowaną w Rejestrze Przedsiębiorców Krajowego Rejestru Sądowego prowadzonego przez Sąd Rejonowy </w:t>
      </w:r>
      <w:r>
        <w:rPr>
          <w:rFonts w:cs="Calibri"/>
          <w:kern w:val="2"/>
          <w:highlight w:val="white"/>
          <w:lang w:eastAsia="zh-CN" w:bidi="hi-IN"/>
        </w:rPr>
        <w:t>…………………………….</w:t>
      </w:r>
      <w:r w:rsidR="007C5599">
        <w:rPr>
          <w:rFonts w:cs="Calibri"/>
          <w:kern w:val="2"/>
          <w:highlight w:val="white"/>
          <w:lang w:eastAsia="zh-CN" w:bidi="hi-IN"/>
        </w:rPr>
        <w:t xml:space="preserve"> pod </w:t>
      </w:r>
      <w:r>
        <w:rPr>
          <w:rFonts w:cs="Calibri"/>
          <w:kern w:val="2"/>
          <w:highlight w:val="white"/>
          <w:lang w:eastAsia="zh-CN" w:bidi="hi-IN"/>
        </w:rPr>
        <w:t>KRS…………………….</w:t>
      </w:r>
      <w:r w:rsidR="007C5599">
        <w:rPr>
          <w:rFonts w:cs="Calibri"/>
          <w:kern w:val="2"/>
          <w:highlight w:val="white"/>
          <w:lang w:eastAsia="zh-CN" w:bidi="hi-IN"/>
        </w:rPr>
        <w:t xml:space="preserve"> ,</w:t>
      </w:r>
      <w:r w:rsidR="0038088B">
        <w:rPr>
          <w:rFonts w:cs="Calibri"/>
          <w:kern w:val="2"/>
          <w:highlight w:val="white"/>
          <w:lang w:eastAsia="zh-CN" w:bidi="hi-IN"/>
        </w:rPr>
        <w:t xml:space="preserve">NIP </w:t>
      </w:r>
      <w:r>
        <w:rPr>
          <w:rFonts w:cs="Calibri"/>
          <w:kern w:val="2"/>
          <w:highlight w:val="white"/>
          <w:lang w:eastAsia="zh-CN" w:bidi="hi-IN"/>
        </w:rPr>
        <w:t>……………………………..</w:t>
      </w:r>
      <w:r w:rsidR="0038088B">
        <w:rPr>
          <w:rFonts w:cs="Calibri"/>
          <w:kern w:val="2"/>
          <w:highlight w:val="white"/>
          <w:lang w:eastAsia="zh-CN" w:bidi="hi-IN"/>
        </w:rPr>
        <w:t xml:space="preserve">, REGON: </w:t>
      </w:r>
      <w:r>
        <w:rPr>
          <w:rFonts w:cs="Calibri"/>
          <w:kern w:val="2"/>
          <w:highlight w:val="white"/>
          <w:lang w:eastAsia="zh-CN" w:bidi="hi-IN"/>
        </w:rPr>
        <w:t>………………………….</w:t>
      </w:r>
      <w:r w:rsidR="007C5599">
        <w:rPr>
          <w:rFonts w:cs="Calibri"/>
          <w:kern w:val="2"/>
          <w:highlight w:val="white"/>
          <w:lang w:eastAsia="zh-CN" w:bidi="hi-IN"/>
        </w:rPr>
        <w:t xml:space="preserve"> o kapitale zakładowym </w:t>
      </w:r>
      <w:r>
        <w:rPr>
          <w:rFonts w:cs="Calibri"/>
          <w:kern w:val="2"/>
          <w:highlight w:val="white"/>
          <w:lang w:eastAsia="zh-CN" w:bidi="hi-IN"/>
        </w:rPr>
        <w:t>……………………..</w:t>
      </w:r>
      <w:r w:rsidR="007C5599">
        <w:rPr>
          <w:rFonts w:cs="Calibri"/>
          <w:kern w:val="2"/>
          <w:highlight w:val="white"/>
          <w:lang w:eastAsia="zh-CN" w:bidi="hi-IN"/>
        </w:rPr>
        <w:t xml:space="preserve"> zł</w:t>
      </w:r>
      <w:r w:rsidR="0038088B">
        <w:rPr>
          <w:rFonts w:cs="Calibri"/>
          <w:kern w:val="2"/>
          <w:highlight w:val="white"/>
          <w:lang w:eastAsia="zh-CN" w:bidi="hi-IN"/>
        </w:rPr>
        <w:t xml:space="preserve"> </w:t>
      </w:r>
      <w:r w:rsidR="007C5599">
        <w:rPr>
          <w:rFonts w:cs="Calibri"/>
          <w:kern w:val="2"/>
          <w:highlight w:val="white"/>
          <w:lang w:eastAsia="zh-CN" w:bidi="hi-IN"/>
        </w:rPr>
        <w:t>reprezentowana przez:</w:t>
      </w:r>
    </w:p>
    <w:p w:rsidR="00A97350" w:rsidRPr="00A075F5" w:rsidRDefault="00A97350" w:rsidP="00A075F5">
      <w:pPr>
        <w:widowControl w:val="0"/>
        <w:spacing w:line="276" w:lineRule="auto"/>
        <w:jc w:val="both"/>
        <w:rPr>
          <w:rFonts w:cs="Calibri"/>
          <w:kern w:val="2"/>
          <w:highlight w:val="white"/>
          <w:lang w:eastAsia="zh-CN" w:bidi="hi-IN"/>
        </w:rPr>
      </w:pPr>
      <w:r>
        <w:rPr>
          <w:rFonts w:cs="Calibri"/>
          <w:kern w:val="2"/>
          <w:highlight w:val="white"/>
          <w:lang w:eastAsia="zh-CN" w:bidi="hi-IN"/>
        </w:rPr>
        <w:t xml:space="preserve">- </w:t>
      </w:r>
      <w:r w:rsidR="00031FE7">
        <w:rPr>
          <w:rFonts w:cs="Calibri"/>
          <w:b/>
          <w:kern w:val="2"/>
          <w:highlight w:val="white"/>
          <w:lang w:eastAsia="zh-CN" w:bidi="hi-IN"/>
        </w:rPr>
        <w:t>………………………………….</w:t>
      </w:r>
    </w:p>
    <w:p w:rsidR="00A356F3" w:rsidRDefault="0038088B">
      <w:pPr>
        <w:spacing w:line="276" w:lineRule="auto"/>
        <w:jc w:val="center"/>
        <w:rPr>
          <w:rFonts w:cs="Calibri"/>
          <w:u w:val="single"/>
        </w:rPr>
      </w:pPr>
      <w:r>
        <w:rPr>
          <w:rFonts w:cs="Calibri"/>
          <w:u w:val="single"/>
        </w:rPr>
        <w:t>Preambuła</w:t>
      </w:r>
    </w:p>
    <w:p w:rsidR="00A356F3" w:rsidRDefault="0038088B">
      <w:pPr>
        <w:spacing w:after="0" w:line="360" w:lineRule="auto"/>
        <w:jc w:val="both"/>
        <w:rPr>
          <w:rFonts w:cs="Calibri"/>
        </w:rPr>
      </w:pPr>
      <w:r>
        <w:rPr>
          <w:rFonts w:cs="Calibri"/>
        </w:rPr>
        <w:t xml:space="preserve">W wyniku przeprowadzonego w myśl </w:t>
      </w:r>
      <w:r>
        <w:rPr>
          <w:rFonts w:cs="Calibri"/>
          <w:b/>
        </w:rPr>
        <w:t>art. 2 ust. 1 pkt 1</w:t>
      </w:r>
      <w:r>
        <w:rPr>
          <w:rFonts w:cs="Calibri"/>
        </w:rPr>
        <w:t xml:space="preserve"> Ustawy z dnia 11 września 2019 roku Prawo zamówień publicznych (Dz. U.2024.1320 </w:t>
      </w:r>
      <w:proofErr w:type="spellStart"/>
      <w:r>
        <w:rPr>
          <w:rFonts w:cs="Calibri"/>
        </w:rPr>
        <w:t>t.j</w:t>
      </w:r>
      <w:proofErr w:type="spellEnd"/>
      <w:r>
        <w:rPr>
          <w:rFonts w:cs="Calibri"/>
        </w:rPr>
        <w:t>.) (dalej „Ustawa PZP”) postępowania o udzielenie zamówienia publicznego, zawarta zostaje niniejsza umowa.</w:t>
      </w:r>
    </w:p>
    <w:p w:rsidR="00A356F3" w:rsidRDefault="0038088B" w:rsidP="00A97350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§ 1 Przedmiot umowy</w:t>
      </w:r>
    </w:p>
    <w:p w:rsidR="00A356F3" w:rsidRDefault="0038088B" w:rsidP="00A9735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Calibri"/>
          <w:b/>
        </w:rPr>
      </w:pPr>
      <w:r>
        <w:rPr>
          <w:rFonts w:cs="Calibri"/>
        </w:rPr>
        <w:t xml:space="preserve">Przedmiotem umowy zwanym dalej „Przedmiot umowy” lub „Przedmiot dostawy” jest </w:t>
      </w:r>
      <w:r>
        <w:rPr>
          <w:rFonts w:cs="Calibri"/>
          <w:b/>
        </w:rPr>
        <w:t xml:space="preserve">dostawa </w:t>
      </w:r>
      <w:r w:rsidR="00031FE7">
        <w:rPr>
          <w:rFonts w:cs="Calibri"/>
          <w:b/>
        </w:rPr>
        <w:t xml:space="preserve">elementów </w:t>
      </w:r>
      <w:r w:rsidR="006D41F1">
        <w:rPr>
          <w:rFonts w:cs="Calibri"/>
          <w:b/>
        </w:rPr>
        <w:t>systemów antenowych</w:t>
      </w:r>
      <w:r>
        <w:rPr>
          <w:rFonts w:cs="Calibri"/>
        </w:rPr>
        <w:t xml:space="preserve"> zgodnie z ofertą Wykonawcy stanowiącą załącznik nr 2 do Umowy.</w:t>
      </w:r>
    </w:p>
    <w:p w:rsidR="00A356F3" w:rsidRDefault="0038088B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="Calibri"/>
          <w:b/>
        </w:rPr>
      </w:pPr>
      <w:r>
        <w:rPr>
          <w:rFonts w:cs="Calibri"/>
          <w:color w:val="000000"/>
        </w:rPr>
        <w:t>Szczegółowy opis i wymagania dotyczące realizacji Przedmiotu Umowy określone są w załączniku nr 3</w:t>
      </w:r>
      <w:r>
        <w:rPr>
          <w:rFonts w:cs="Calibri"/>
          <w:vertAlign w:val="superscript"/>
        </w:rPr>
        <w:t xml:space="preserve"> </w:t>
      </w:r>
      <w:r>
        <w:rPr>
          <w:rFonts w:cs="Calibri"/>
          <w:color w:val="000000"/>
        </w:rPr>
        <w:t>do niniejszej Umowy, stanowiącym wykaz asortymentowy Przedmiotu zamówienia.</w:t>
      </w:r>
    </w:p>
    <w:p w:rsidR="00A356F3" w:rsidRDefault="0038088B">
      <w:pPr>
        <w:pStyle w:val="Akapitzlist"/>
        <w:spacing w:after="200" w:line="276" w:lineRule="auto"/>
        <w:ind w:left="360"/>
        <w:jc w:val="center"/>
        <w:rPr>
          <w:rFonts w:cs="Calibri"/>
          <w:b/>
        </w:rPr>
      </w:pPr>
      <w:r>
        <w:rPr>
          <w:rFonts w:cs="Calibri"/>
          <w:b/>
        </w:rPr>
        <w:t>§ 2 Realizacja umowy</w:t>
      </w:r>
    </w:p>
    <w:p w:rsidR="00A356F3" w:rsidRDefault="0038088B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W ramach wykonania Przedmiotu umowy, Wykonawca za wynagrodzeniem określonym w §3 ust. 1 zobowiązuje się do:</w:t>
      </w:r>
    </w:p>
    <w:p w:rsidR="00A356F3" w:rsidRDefault="0038088B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cs="Calibri"/>
        </w:rPr>
      </w:pPr>
      <w:r>
        <w:rPr>
          <w:rFonts w:cs="Calibri"/>
        </w:rPr>
        <w:t>Dostarczenia Przedmiotu dostawy do miejsca spełnienia świadczenia wskazanego w ust. 6;</w:t>
      </w:r>
    </w:p>
    <w:p w:rsidR="00A356F3" w:rsidRDefault="0038088B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cs="Calibri"/>
        </w:rPr>
      </w:pPr>
      <w:r>
        <w:rPr>
          <w:rFonts w:cs="Calibri"/>
        </w:rPr>
        <w:t>Przeniesienia na Zamawiającego prawa własności przedmiotu dostawy;</w:t>
      </w:r>
    </w:p>
    <w:p w:rsidR="00A356F3" w:rsidRDefault="0038088B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cs="Calibri"/>
        </w:rPr>
      </w:pPr>
      <w:r>
        <w:rPr>
          <w:rFonts w:cs="Calibri"/>
        </w:rPr>
        <w:t>Rozładunku przedmiotu dostawy w miejscu jego dostarczenia;</w:t>
      </w:r>
    </w:p>
    <w:p w:rsidR="00A356F3" w:rsidRDefault="0038088B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Do czasu wydania przedmiotu dostawy Zamawiającemu, ciężary i ryzyka związane z rzeczą oraz niebezpieczeństwo przypadkowej utraty lub zniszczenia spoczywa na Wykonawcy.</w:t>
      </w:r>
    </w:p>
    <w:p w:rsidR="00A356F3" w:rsidRDefault="0038088B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Dostawa podlegać będzie odbiorowi w celu potwierdzenia jej zgodności z umową oraz ofertą. Odbiór potwierdzony zostanie podpisanym przez przedstawiciela Zamawiającego i Wykonawcy protokołem odbioru stanowiącym załącznik nr 4. Sporządzony bez uwag protokół odbioru jest potwierdzeniem prawidłowo zrealizowanej dostawy i stanowi podstawę do wystawienia faktury VAT. Wydanie przedmiotu dostawy następuje w chwili jego przyjęcia przez Zamawiającego potwierdzonego sporządzonym bez uwag protokołem odbioru.</w:t>
      </w:r>
    </w:p>
    <w:p w:rsidR="00A356F3" w:rsidRDefault="0038088B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Zamawiający zastrzega sobie prawo do odmowy przyjęcia zamówienia w przypadku stwierdzenia przy odbiorze przez jego przedstawicieli, że przedmiot dostawy jest niezgodny z umowa lub ofertą Wykonawcy. W takim przypadku Wykonawca w terminie nie dłuższym niż 14 dni dostarczy  produkty zgodne z zamówieniem. Koszty i ryzyka związane z ponowną dostawą ponosi Wykonawca. </w:t>
      </w:r>
    </w:p>
    <w:p w:rsidR="00A356F3" w:rsidRDefault="0038088B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lastRenderedPageBreak/>
        <w:t>Z chwilą wydania przedmiotu dostawy w warunkach o których mowa w ust. 3, na Zamawiającego przechodzi własność przedmiotu dostawy.</w:t>
      </w:r>
    </w:p>
    <w:p w:rsidR="00A356F3" w:rsidRDefault="0038088B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Style w:val="Odwoaniedokomentarza1"/>
          <w:rFonts w:cs="Calibri"/>
          <w:sz w:val="22"/>
          <w:szCs w:val="22"/>
          <w:lang w:eastAsia="zh-CN"/>
        </w:rPr>
      </w:pPr>
      <w:r>
        <w:rPr>
          <w:rFonts w:cs="Calibri"/>
        </w:rPr>
        <w:t xml:space="preserve">Zamówienie dostarczane będzie do siedziby Zamawiającego ul. </w:t>
      </w:r>
      <w:r w:rsidR="00EC157C">
        <w:rPr>
          <w:rFonts w:cs="Calibri"/>
        </w:rPr>
        <w:t>3 Maja 7</w:t>
      </w:r>
      <w:r>
        <w:rPr>
          <w:rFonts w:cs="Calibri"/>
        </w:rPr>
        <w:t>, 80-8</w:t>
      </w:r>
      <w:r w:rsidR="00EC157C">
        <w:rPr>
          <w:rFonts w:cs="Calibri"/>
        </w:rPr>
        <w:t>02</w:t>
      </w:r>
      <w:r>
        <w:rPr>
          <w:rFonts w:cs="Calibri"/>
        </w:rPr>
        <w:t xml:space="preserve"> Gdańsk, które strony uznają za miejsce spełnienia świadczenia. </w:t>
      </w:r>
      <w:r>
        <w:rPr>
          <w:rStyle w:val="Odwoaniedokomentarza1"/>
          <w:rFonts w:eastAsia="Times New Roman" w:cs="Calibri"/>
          <w:sz w:val="22"/>
          <w:szCs w:val="22"/>
          <w:lang w:eastAsia="pl-PL"/>
        </w:rPr>
        <w:t>Wykonawca zawiadomi Zamawiającego  telefonicznie lub mailowo o terminie dostawy najpóźniej na 1 dzień roboczy poprzedzający planowany przez Wykonawcę dzień dostawy.</w:t>
      </w:r>
    </w:p>
    <w:p w:rsidR="00A356F3" w:rsidRPr="007C5599" w:rsidRDefault="0038088B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Style w:val="Odwoaniedokomentarza1"/>
          <w:rFonts w:cs="Calibri"/>
          <w:sz w:val="22"/>
          <w:szCs w:val="22"/>
        </w:rPr>
      </w:pPr>
      <w:r>
        <w:rPr>
          <w:rStyle w:val="Odwoaniedokomentarza1"/>
          <w:rFonts w:eastAsia="Times New Roman" w:cs="Calibri"/>
          <w:sz w:val="22"/>
          <w:szCs w:val="22"/>
          <w:lang w:eastAsia="pl-PL"/>
        </w:rPr>
        <w:t>Wykonawca gwarantuje dostarczenie Przedmiotu umowy w opakowaniach, zabezpieczonych w sposób uniemożliwiający jego dekompletację oraz chroniący przed uszkodzeniem.</w:t>
      </w:r>
    </w:p>
    <w:p w:rsidR="007C5599" w:rsidRDefault="007C5599" w:rsidP="007C5599">
      <w:pPr>
        <w:pStyle w:val="Akapitzlist"/>
        <w:spacing w:after="200" w:line="276" w:lineRule="auto"/>
        <w:ind w:left="426"/>
        <w:jc w:val="both"/>
        <w:rPr>
          <w:rFonts w:cs="Calibri"/>
        </w:rPr>
      </w:pPr>
    </w:p>
    <w:p w:rsidR="00A356F3" w:rsidRDefault="0038088B">
      <w:pPr>
        <w:pStyle w:val="Akapitzlist"/>
        <w:spacing w:after="200" w:line="276" w:lineRule="auto"/>
        <w:ind w:left="360"/>
        <w:jc w:val="center"/>
        <w:rPr>
          <w:rFonts w:cs="Calibri"/>
          <w:b/>
        </w:rPr>
      </w:pPr>
      <w:r>
        <w:rPr>
          <w:rFonts w:cs="Calibri"/>
          <w:b/>
        </w:rPr>
        <w:t>§ 3 Wynagrodzenie i zasady płatności</w:t>
      </w:r>
    </w:p>
    <w:p w:rsidR="00A356F3" w:rsidRDefault="0038088B">
      <w:pPr>
        <w:pStyle w:val="Akapitzlist"/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Za wykonanie Przedmiotu umowy Zamawiający zapłaci Wykonawcy wynagrodzenie  w kwocie </w:t>
      </w:r>
      <w:r w:rsidR="009F016B">
        <w:rPr>
          <w:rFonts w:cs="Calibri"/>
        </w:rPr>
        <w:t>netto</w:t>
      </w:r>
      <w:r w:rsidR="00031FE7">
        <w:rPr>
          <w:rFonts w:cs="Calibri"/>
        </w:rPr>
        <w:t>………………………</w:t>
      </w:r>
      <w:r>
        <w:rPr>
          <w:rFonts w:cs="Calibri"/>
        </w:rPr>
        <w:t xml:space="preserve"> </w:t>
      </w:r>
      <w:r w:rsidR="009F016B">
        <w:rPr>
          <w:rFonts w:cs="Calibri"/>
          <w:b/>
        </w:rPr>
        <w:t>b</w:t>
      </w:r>
      <w:r w:rsidRPr="00031FE7">
        <w:rPr>
          <w:rFonts w:cs="Calibri"/>
          <w:b/>
        </w:rPr>
        <w:t>rutto</w:t>
      </w:r>
      <w:r w:rsidR="009F016B">
        <w:rPr>
          <w:rFonts w:cs="Calibri"/>
          <w:b/>
        </w:rPr>
        <w:t>………………</w:t>
      </w:r>
      <w:r>
        <w:rPr>
          <w:rFonts w:cs="Calibri"/>
        </w:rPr>
        <w:t xml:space="preserve"> (słownie: </w:t>
      </w:r>
      <w:r w:rsidR="00031FE7">
        <w:rPr>
          <w:rFonts w:cs="Calibri"/>
        </w:rPr>
        <w:t>……………………………………………………</w:t>
      </w:r>
      <w:r>
        <w:rPr>
          <w:rFonts w:cs="Calibri"/>
        </w:rPr>
        <w:t xml:space="preserve"> złotych).</w:t>
      </w:r>
    </w:p>
    <w:p w:rsidR="00A356F3" w:rsidRDefault="0038088B">
      <w:pPr>
        <w:pStyle w:val="Akapitzlist"/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Ceny wynikające  z formularza ofertowego stanowiącego załącznik nr 2 obejmują wszelkie koszty ponoszone przez Wykonawcę, a związane z realizacją Przedmiotu umowy, w tym koszty dostawy do miejsca wskazanego w § 2 ust. 6, opakowania, zabezpieczenia na czas transportu, rozładunku, wszelkie należne cła i podatki. Zaoferowane ceny są stałe i nie mogą ulec zmianie przez cały okres obowiązywania umowy.</w:t>
      </w:r>
    </w:p>
    <w:p w:rsidR="00A356F3" w:rsidRDefault="0038088B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Zamawiający opłaci należną do zapłaty kwotę przelewem na rachunek bankowy Wykonawcy wskazany na fakturze w terminie 30 dni od daty otrzymania prawidłowo wystawionej faktury. </w:t>
      </w:r>
    </w:p>
    <w:p w:rsidR="00A356F3" w:rsidRDefault="0038088B">
      <w:pPr>
        <w:numPr>
          <w:ilvl w:val="0"/>
          <w:numId w:val="3"/>
        </w:numPr>
        <w:spacing w:after="0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Faktura zostanie przekazana Zamawiającemu za pośrednictwem operatora pocztowego, pocztą elektroniczną e-mail lub w innej formie elektronicznej wymaganej przepisami prawa. </w:t>
      </w:r>
    </w:p>
    <w:p w:rsidR="00A356F3" w:rsidRDefault="0038088B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Wykonawca wystawi fakturę vat  za odebrany towar na adres Zamawiającego: </w:t>
      </w:r>
    </w:p>
    <w:p w:rsidR="00A356F3" w:rsidRDefault="0038088B">
      <w:pPr>
        <w:spacing w:after="0" w:line="276" w:lineRule="auto"/>
        <w:ind w:left="426" w:hanging="426"/>
        <w:jc w:val="both"/>
        <w:rPr>
          <w:rFonts w:cs="Calibri"/>
        </w:rPr>
      </w:pPr>
      <w:r>
        <w:rPr>
          <w:rFonts w:cs="Calibri"/>
          <w:b/>
        </w:rPr>
        <w:tab/>
      </w:r>
      <w:r>
        <w:rPr>
          <w:rFonts w:cs="Calibri"/>
        </w:rPr>
        <w:t xml:space="preserve">Komenda Wojewódzka Policji w Gdańsku </w:t>
      </w:r>
    </w:p>
    <w:p w:rsidR="00A356F3" w:rsidRDefault="0038088B">
      <w:pPr>
        <w:spacing w:after="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ab/>
        <w:t xml:space="preserve">80 –819, ul. Okopowa 15, </w:t>
      </w:r>
    </w:p>
    <w:p w:rsidR="00A356F3" w:rsidRDefault="0038088B">
      <w:pPr>
        <w:spacing w:after="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ab/>
        <w:t>NIP 583 –001-00 –88</w:t>
      </w:r>
    </w:p>
    <w:p w:rsidR="00A356F3" w:rsidRDefault="0038088B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Zamawiający nie wyraża zgody na przenoszenie wierzytelności Wykonawcy na osoby trzecie (przelew).</w:t>
      </w:r>
    </w:p>
    <w:p w:rsidR="00A356F3" w:rsidRDefault="0038088B">
      <w:pPr>
        <w:spacing w:line="276" w:lineRule="auto"/>
        <w:contextualSpacing/>
        <w:jc w:val="center"/>
        <w:rPr>
          <w:rFonts w:cs="Calibri"/>
          <w:b/>
        </w:rPr>
      </w:pPr>
      <w:r>
        <w:rPr>
          <w:rFonts w:cs="Calibri"/>
          <w:b/>
        </w:rPr>
        <w:t>§4 Termin wykonania umowy</w:t>
      </w:r>
    </w:p>
    <w:p w:rsidR="00A356F3" w:rsidRDefault="0038088B">
      <w:pPr>
        <w:pStyle w:val="Akapitzlist"/>
        <w:spacing w:line="276" w:lineRule="auto"/>
        <w:ind w:left="426"/>
        <w:jc w:val="both"/>
        <w:rPr>
          <w:rFonts w:cs="Calibri"/>
        </w:rPr>
      </w:pPr>
      <w:r>
        <w:rPr>
          <w:rFonts w:cs="Calibri"/>
        </w:rPr>
        <w:t>Strony ustalają, że wykonanie Przedmiotu umowy nastąpi w terminie</w:t>
      </w:r>
      <w:r w:rsidR="00031FE7">
        <w:rPr>
          <w:rFonts w:cs="Calibri"/>
        </w:rPr>
        <w:t xml:space="preserve"> …………………</w:t>
      </w:r>
      <w:r>
        <w:rPr>
          <w:rFonts w:cs="Calibri"/>
        </w:rPr>
        <w:t xml:space="preserve"> dni od dnia podpisania umowy</w:t>
      </w:r>
      <w:r w:rsidR="00031FE7">
        <w:rPr>
          <w:rFonts w:cs="Calibri"/>
        </w:rPr>
        <w:t xml:space="preserve"> tj. ……………………….</w:t>
      </w:r>
      <w:r>
        <w:rPr>
          <w:rFonts w:cs="Calibri"/>
        </w:rPr>
        <w:t>.</w:t>
      </w:r>
    </w:p>
    <w:p w:rsidR="00A356F3" w:rsidRDefault="0038088B">
      <w:pPr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§5 Warunki gwarancji i reklamacji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Wykonawca udziela </w:t>
      </w:r>
      <w:r w:rsidR="00C31EE5">
        <w:rPr>
          <w:rFonts w:cs="Calibri"/>
        </w:rPr>
        <w:t>24</w:t>
      </w:r>
      <w:r>
        <w:rPr>
          <w:rFonts w:cs="Calibri"/>
        </w:rPr>
        <w:t xml:space="preserve"> miesięcznej gwarancji, jednakże nie krótszej niż gwarancja producenta której termin liczony jest od daty dostawy Przedmiotu umowy do miejsca o którym mowa w §2 ust. 6. 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W razie wystąpienia wady w Przedmiocie dostawy, Zamawiający poinformuje o tym Wykonawcę niezwłocznie, jednak nie później niż w terminie 14 dni od dnia ujawnienia wady. Zgłoszenia dotyczące reklamacji kierowane będą na adres wskazany w komparycji umowy</w:t>
      </w:r>
      <w:r>
        <w:rPr>
          <w:rFonts w:cs="Calibri"/>
          <w:b/>
        </w:rPr>
        <w:t>.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Wykonawca rozpatrzy zgłoszoną reklamację w terminie do 14 dni od dnia jej zgłoszenia. Brak rozpatrzenie reklamacji w tym terminie strony uznają za jej uznanie. 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Wykonawca zobowiązany jest odebrać wadliwy przedmiot umowy na swój koszt z siedziby Zmawiającego.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Uznając reklamacje Wykonawca dokona naprawy lub wymiany wadliwej rzeczy na wolną od wad (nową), w terminie 14 dni od dnia uznania reklamacji oraz pokryje koszty dostarczenia jej do Zamawiającego.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lastRenderedPageBreak/>
        <w:t>Wszelkie czynności w ramach gwarancji i w okresie jej obowiązywania dokonywane będą nieodpłatnie dla Zamawiającego. Ryzyko utraty gwarancji jakości udzielonej przez producenta wskutek napraw przeprowadzonych przez Wykonawcę niezgodnie z wymaganiami producenta ponosi Wykonawca.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Wykonawca w ramach gwarancji, zobowiązuje się do bezpłatnego usunięcia wad fizycznych, jeżeli wady ujawnią się w terminie gwarancji określonym w ust. 1 lub do dostarczenia przedmiotu umowy wolnego od wad. Zamawiającemu przysługuje żądanie dostarczenia przedmiotu umowy wolnego od wad jeżeli w terminie gwarancji dokonane zostały co najmniej dwie jego naprawy, a przedmiot umowy nadal jest wadliwy, nawet wówczas gdy wada ma charakter usuwalny.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Niebezpieczeństwo przypadkowej utraty lub uszkodzenia Przedmiotu umowy od dnia jego wydania Wykonawcy do dnia dostarczenia Zamawiającemu ponosi Wykonawca.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W przypadku nieuzasadnionej odmowy przez Wykonawcę wykonania obowiązków gwarancyjnych, Zamawiający może zlecić ich realizacją podmiotowi trzeciemu na koszt i ryzyko Wykonawcy bez potrzeby uprzedniego uzyskania zezwolenia sądu. 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  <w:lang w:eastAsia="ar-SA"/>
        </w:rPr>
        <w:t>Gwarancja nie wyłącza, nie ogranicza ani nie zawiesza uprawnień Zamawiającego wynikających z rękojmi przewidzianej w przepisach Ustawy z dnia 23 kwietnia 1964 roku Kodeks cywilny. Wybór reżimu odpowiedzialności Wykonawcy zależy od Zamawiającego.</w:t>
      </w:r>
    </w:p>
    <w:p w:rsidR="00A356F3" w:rsidRDefault="0038088B">
      <w:pPr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§6 Odstąpienie od umowy</w:t>
      </w:r>
    </w:p>
    <w:p w:rsidR="00A356F3" w:rsidRDefault="0038088B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Zamawiający może odstąpić od umowy, w przypadkach określonych w przepisach prawa powszechnie obowiązującego. </w:t>
      </w:r>
    </w:p>
    <w:p w:rsidR="00A356F3" w:rsidRDefault="0038088B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Zamawiający może odstąpić od umowy z winy Wykonawcy w przypadku:</w:t>
      </w:r>
    </w:p>
    <w:p w:rsidR="00A356F3" w:rsidRDefault="0038088B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Gdy zwłoka w wykonaniu przedmiotu umowy trwa dłużej niż 14 dni, bez konieczności wyznaczania stronie dodatkowego terminu dostawy. Oświadczenie o odstąpieniu od umowy powinno być złożone przez Zamawiającego w terminie 30 dni od dnia, w którym upłynął 14 dniowy termin zwłoki w stosunku do terminu wskazanego w §4. W razie wyznaczenia Wykonawcy dodatkowego terminu do wykonania dostawy, 30 dniowy termin na złożenie oświadczenia o odstąpieniu od umowy rozpoczyna swój bieg od upływu wyznaczonego terminu;</w:t>
      </w:r>
    </w:p>
    <w:p w:rsidR="00A356F3" w:rsidRDefault="0038088B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Zrealizowania dostawy w sposób niezgodny z umową lub ofertą. Oświadczenie o odstąpieniu od umowy powinno być złożone przez Zamawiającego w terminie 30 dni liczonych od dnia odmowy przyjęcia przedmiotu dostawy.</w:t>
      </w:r>
    </w:p>
    <w:p w:rsidR="00A356F3" w:rsidRDefault="0038088B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zwłoki w rozpatrzeniu reklamacji w stosunku do terminu określonego w §5 ust. 3 przekraczających 14 dni roboczych. Oświadczenie o odstąpieniu od umowy powinno być złożone przez Zamawiającego w terminie 30 dni od dnia, w którym upłynął 14 dniowy termin zwłoki;</w:t>
      </w:r>
    </w:p>
    <w:p w:rsidR="00A356F3" w:rsidRDefault="0038088B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 xml:space="preserve">Gdy suma kar umownych naliczonych Wykonawcy na podstawie Umowy przekroczy 30% wartości wynagrodzenia umownego. </w:t>
      </w:r>
    </w:p>
    <w:p w:rsidR="00A356F3" w:rsidRDefault="0038088B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Zamawiający może odstąpić od Umowy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A356F3" w:rsidRDefault="0038088B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Odstąpienie od umowy następuje przez złożenie oświadczenia woli wraz z uzasadnieniem w formie pisemnej pod rygorem nieważności. Odstąpienie od umowy wywołuje skutki prawne z chwilą doręczenia oświadczenia woli, przy czym zachowanie terminu na odstąpienie liczone jest od daty wysłania oświadczenia na adres wskazany w komparycji Umowy.</w:t>
      </w:r>
    </w:p>
    <w:p w:rsidR="00A356F3" w:rsidRDefault="0038088B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lastRenderedPageBreak/>
        <w:t>W przypadku odstąpienia od Umowy, Wykonawca może żądać wyłącznie wynagrodzenia należnego z tytułu wykonania części Umowy.</w:t>
      </w:r>
    </w:p>
    <w:p w:rsidR="00A356F3" w:rsidRDefault="0038088B">
      <w:pPr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§7 Kary umowne</w:t>
      </w:r>
    </w:p>
    <w:p w:rsidR="00A356F3" w:rsidRDefault="0038088B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Wykonawca zobowiązuje się zapłacić Zamawiającemu kary umowne w wysokości:</w:t>
      </w:r>
    </w:p>
    <w:p w:rsidR="00A356F3" w:rsidRDefault="0038088B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10 % wynagrodzenia umownego, o którym mowa w §3 ust. 1, gdy Zamawiający odstąpi od umowy z powodu okoliczności za które winę ponosi Wykonawca;</w:t>
      </w:r>
    </w:p>
    <w:p w:rsidR="00A356F3" w:rsidRDefault="0038088B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10 % wynagrodzenia umownego, o którym mowa w  §3 ust. 1, gdy Wykonawca odstąpi od umowy z przyczyn niezawinionych przez Zamawiającego;</w:t>
      </w:r>
    </w:p>
    <w:p w:rsidR="00A356F3" w:rsidRDefault="0038088B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0,2 % wynagrodzenia umownego, o którym mowa w §3 ust. 1 za każdy dzień zwłoki w wykonaniu przedmiotu umowy w stosunku do terminu określonego w §4;</w:t>
      </w:r>
    </w:p>
    <w:p w:rsidR="00A356F3" w:rsidRDefault="0038088B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0,2 % wartości brutto asortymentu będącego przedmiotem reklamacji, za każdy dzień zwłoki w wykonaniu obowiązków o których mowa w §5.</w:t>
      </w:r>
    </w:p>
    <w:p w:rsidR="00A356F3" w:rsidRDefault="0038088B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  <w:color w:val="000000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:rsidR="00A356F3" w:rsidRDefault="0038088B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Zapłata kar umownych o których mowa w ust. 1 pkt 3-4 nie zwalnia Wykonawcy z obowiązku odpowiednio: wykonania dostawy, rozpatrzenia reklamacji.</w:t>
      </w:r>
    </w:p>
    <w:p w:rsidR="00A356F3" w:rsidRDefault="00A356F3">
      <w:pPr>
        <w:pStyle w:val="Akapitzlist"/>
        <w:spacing w:line="276" w:lineRule="auto"/>
        <w:ind w:left="426"/>
        <w:jc w:val="both"/>
        <w:rPr>
          <w:rFonts w:cs="Calibri"/>
        </w:rPr>
      </w:pPr>
    </w:p>
    <w:p w:rsidR="00A356F3" w:rsidRDefault="0038088B">
      <w:pPr>
        <w:pStyle w:val="Akapitzlist"/>
        <w:spacing w:after="12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§ 8</w:t>
      </w:r>
      <w:r>
        <w:rPr>
          <w:rFonts w:cs="Calibri"/>
        </w:rPr>
        <w:t xml:space="preserve"> </w:t>
      </w:r>
      <w:r>
        <w:rPr>
          <w:rFonts w:cs="Calibri"/>
          <w:b/>
        </w:rPr>
        <w:t>Zmiany Umowy</w:t>
      </w:r>
    </w:p>
    <w:p w:rsidR="00A356F3" w:rsidRDefault="0038088B">
      <w:pPr>
        <w:spacing w:before="40" w:after="0" w:line="276" w:lineRule="auto"/>
        <w:ind w:left="426"/>
        <w:contextualSpacing/>
        <w:jc w:val="both"/>
        <w:rPr>
          <w:rFonts w:cs="Calibri"/>
        </w:rPr>
      </w:pPr>
      <w:r>
        <w:rPr>
          <w:rFonts w:cs="Calibri"/>
        </w:rPr>
        <w:t>Strony przewidują możliwość dokonywania zmian w treści Umowy, w sytuacji gdy zachodzi konieczność zmiany terminu końcowego wykonania Przedmiotu umowy lub zastosowania alternatywnych sposobów wykonania Umowy, w przypadku wystąpienia siły wyższej, w szczególności okoliczności, których nie można było przewidzieć w chwili jej podpisania, w tym:</w:t>
      </w:r>
    </w:p>
    <w:p w:rsidR="00A356F3" w:rsidRDefault="0038088B">
      <w:pPr>
        <w:spacing w:after="0"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 xml:space="preserve">1) </w:t>
      </w:r>
      <w:r>
        <w:rPr>
          <w:rFonts w:cs="Calibri"/>
        </w:rPr>
        <w:tab/>
        <w:t>zmiany terminu wykonania Przedmiotu umowy na skutek wystąpienia okoliczności niezależnych od Wykonawcy;</w:t>
      </w:r>
    </w:p>
    <w:p w:rsidR="00A356F3" w:rsidRDefault="0038088B">
      <w:pPr>
        <w:tabs>
          <w:tab w:val="left" w:pos="709"/>
        </w:tabs>
        <w:spacing w:after="0"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2)</w:t>
      </w:r>
      <w:r>
        <w:rPr>
          <w:rFonts w:cs="Calibri"/>
        </w:rPr>
        <w:tab/>
      </w:r>
      <w:r>
        <w:rPr>
          <w:rFonts w:cs="Calibri"/>
        </w:rPr>
        <w:tab/>
        <w:t>jakiegokolwiek opóźnienia, utrudnienia lub przeszkód spowodowanych przez lub dających się przypisać Zamawiającemu;</w:t>
      </w:r>
    </w:p>
    <w:p w:rsidR="00A356F3" w:rsidRDefault="0038088B">
      <w:pPr>
        <w:spacing w:after="0"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3)</w:t>
      </w:r>
      <w:r>
        <w:rPr>
          <w:rFonts w:cs="Calibri"/>
        </w:rPr>
        <w:tab/>
        <w:t>powstania konieczności zastosowania nowszych lub równoważnych dla Zamawiającego rozwiązań technologicznych lub technicznych, niż te istniejące w chwili podpisania Umowy, niepowodujących istotnych zmian Przedmiotu umowy;</w:t>
      </w:r>
    </w:p>
    <w:p w:rsidR="00A356F3" w:rsidRDefault="0038088B">
      <w:pPr>
        <w:spacing w:after="0"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4)</w:t>
      </w:r>
      <w:r>
        <w:rPr>
          <w:rFonts w:cs="Calibri"/>
        </w:rPr>
        <w:tab/>
        <w:t>niezbędna jest zmiana sposobu wykonania Umowy, o ile zmiana taka jest korzystna dla Zamawiającego oraz konieczna w celu prawidłowego jej wykonania;</w:t>
      </w:r>
    </w:p>
    <w:p w:rsidR="00A356F3" w:rsidRDefault="0038088B">
      <w:pPr>
        <w:spacing w:after="0"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5)</w:t>
      </w:r>
      <w:r>
        <w:rPr>
          <w:rFonts w:cs="Calibri"/>
        </w:rPr>
        <w:tab/>
        <w:t>w przypadku, gdy niezbędna jest zmiana sposobu wykonywania Umowy z uwagi na zmianę obowiązujących przepisów prawa, jedynie celem dostosowania postanowień Umowy do obowiązującego prawa;</w:t>
      </w:r>
    </w:p>
    <w:p w:rsidR="00A356F3" w:rsidRDefault="0038088B">
      <w:pPr>
        <w:spacing w:after="0"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6)</w:t>
      </w:r>
      <w:r>
        <w:rPr>
          <w:rFonts w:cs="Calibri"/>
        </w:rPr>
        <w:tab/>
        <w:t>powstała możliwość zastosowania nowszych i korzystniejszych dla Zamawiającego rozwiązań technologicznych lub technicznych, niż te istniejące w chwili podpisania Umowy, niepowodujących zmiany przedmiotu Umowy;</w:t>
      </w:r>
    </w:p>
    <w:p w:rsidR="00A356F3" w:rsidRDefault="0038088B">
      <w:pPr>
        <w:spacing w:after="0" w:line="276" w:lineRule="auto"/>
        <w:ind w:left="851" w:hanging="425"/>
        <w:jc w:val="both"/>
        <w:rPr>
          <w:rFonts w:cs="Calibri"/>
        </w:rPr>
      </w:pPr>
      <w:bookmarkStart w:id="1" w:name="_Hlk137562112"/>
      <w:r>
        <w:rPr>
          <w:rFonts w:cs="Calibri"/>
        </w:rPr>
        <w:t>7)</w:t>
      </w:r>
      <w:r>
        <w:rPr>
          <w:rFonts w:cs="Calibri"/>
        </w:rPr>
        <w:tab/>
        <w:t>realizacja Przedmiotu umowy wymaga uzyskania stosownych dokumentów z urzędów administracji państwowej, a z przyczyn niezależnych od Wykonawcy niemożliwe było uzyskanie tych dokumentów w terminach przewidzianych w przepisach prawa</w:t>
      </w:r>
      <w:bookmarkEnd w:id="1"/>
      <w:r>
        <w:rPr>
          <w:rFonts w:cs="Calibri"/>
        </w:rPr>
        <w:t>.</w:t>
      </w:r>
    </w:p>
    <w:p w:rsidR="00A356F3" w:rsidRDefault="00A356F3">
      <w:pPr>
        <w:spacing w:after="0" w:line="276" w:lineRule="auto"/>
        <w:ind w:left="851" w:hanging="425"/>
        <w:jc w:val="both"/>
        <w:rPr>
          <w:rFonts w:cs="Calibri"/>
        </w:rPr>
      </w:pPr>
    </w:p>
    <w:p w:rsidR="00A356F3" w:rsidRDefault="0038088B">
      <w:pPr>
        <w:spacing w:line="276" w:lineRule="auto"/>
        <w:jc w:val="center"/>
        <w:rPr>
          <w:rFonts w:eastAsia="Times New Roman" w:cs="Calibri"/>
          <w:b/>
          <w:bCs/>
          <w:lang w:eastAsia="zh-CN"/>
        </w:rPr>
      </w:pPr>
      <w:r>
        <w:rPr>
          <w:rFonts w:eastAsia="Times New Roman" w:cs="Calibri"/>
          <w:b/>
          <w:bCs/>
          <w:lang w:eastAsia="zh-CN"/>
        </w:rPr>
        <w:t>§9 Postanowienia końcowe</w:t>
      </w:r>
    </w:p>
    <w:p w:rsidR="00A356F3" w:rsidRDefault="0038088B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Umowę sporządzono w 2 jednobrzmiących egzemplarzach, 1 dla Zamawiającego i 1 dla Wykonawcy.</w:t>
      </w:r>
    </w:p>
    <w:p w:rsidR="00A356F3" w:rsidRDefault="0038088B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lastRenderedPageBreak/>
        <w:t>Wszelkie zmiany umowy wymagają formy pisemnej pod rygorem nieważności.</w:t>
      </w:r>
    </w:p>
    <w:p w:rsidR="00A356F3" w:rsidRDefault="0038088B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W sprawach nieuregulowanych w niniejszej umowie zastosowanie ma Ustawa z dnia 23 kwietnia 1964 roku Kodeks cywilny.</w:t>
      </w:r>
    </w:p>
    <w:p w:rsidR="00A356F3" w:rsidRDefault="0038088B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Ewentualne spory wynikające z Umowy będą rozstrzygane przez Sąd właściwy miejscowo dla siedziby Zamawiającego.</w:t>
      </w:r>
    </w:p>
    <w:p w:rsidR="00A356F3" w:rsidRDefault="0038088B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Osobami odpowiedzialnymi za współpracę w procesie prawidłowego wykonania umowy są:</w:t>
      </w:r>
    </w:p>
    <w:p w:rsidR="00A356F3" w:rsidRDefault="0038088B">
      <w:pPr>
        <w:pStyle w:val="Akapitzlist"/>
        <w:numPr>
          <w:ilvl w:val="0"/>
          <w:numId w:val="11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po stronie Zamawiającego –</w:t>
      </w:r>
      <w:r w:rsidR="00031FE7">
        <w:rPr>
          <w:rFonts w:eastAsia="Times New Roman" w:cs="Calibri"/>
          <w:bCs/>
          <w:lang w:eastAsia="zh-CN"/>
        </w:rPr>
        <w:t xml:space="preserve"> </w:t>
      </w:r>
      <w:r>
        <w:rPr>
          <w:rFonts w:eastAsia="Times New Roman" w:cs="Calibri"/>
          <w:bCs/>
          <w:lang w:eastAsia="zh-CN"/>
        </w:rPr>
        <w:t xml:space="preserve">Paweł </w:t>
      </w:r>
      <w:r w:rsidR="00031FE7">
        <w:rPr>
          <w:rFonts w:eastAsia="Times New Roman" w:cs="Calibri"/>
          <w:bCs/>
          <w:lang w:eastAsia="zh-CN"/>
        </w:rPr>
        <w:t>Brzezicki</w:t>
      </w:r>
      <w:r>
        <w:rPr>
          <w:rFonts w:eastAsia="Times New Roman" w:cs="Calibri"/>
          <w:bCs/>
          <w:lang w:eastAsia="zh-CN"/>
        </w:rPr>
        <w:t xml:space="preserve"> tel.47 7415</w:t>
      </w:r>
      <w:r w:rsidR="00031FE7">
        <w:rPr>
          <w:rFonts w:eastAsia="Times New Roman" w:cs="Calibri"/>
          <w:bCs/>
          <w:lang w:eastAsia="zh-CN"/>
        </w:rPr>
        <w:t>120</w:t>
      </w:r>
      <w:r>
        <w:rPr>
          <w:rFonts w:eastAsia="Times New Roman" w:cs="Calibri"/>
          <w:bCs/>
          <w:lang w:eastAsia="zh-CN"/>
        </w:rPr>
        <w:t xml:space="preserve"> e-mail.</w:t>
      </w:r>
      <w:r w:rsidR="00031FE7">
        <w:rPr>
          <w:rFonts w:eastAsia="Times New Roman" w:cs="Calibri"/>
          <w:bCs/>
          <w:lang w:eastAsia="zh-CN"/>
        </w:rPr>
        <w:t xml:space="preserve"> </w:t>
      </w:r>
      <w:r>
        <w:rPr>
          <w:rFonts w:eastAsia="Times New Roman" w:cs="Calibri"/>
          <w:bCs/>
          <w:lang w:eastAsia="zh-CN"/>
        </w:rPr>
        <w:t>pawel.</w:t>
      </w:r>
      <w:r w:rsidR="00031FE7">
        <w:rPr>
          <w:rFonts w:eastAsia="Times New Roman" w:cs="Calibri"/>
          <w:bCs/>
          <w:lang w:eastAsia="zh-CN"/>
        </w:rPr>
        <w:t>brzezicki</w:t>
      </w:r>
      <w:r>
        <w:rPr>
          <w:rFonts w:eastAsia="Times New Roman" w:cs="Calibri"/>
          <w:bCs/>
          <w:lang w:eastAsia="zh-CN"/>
        </w:rPr>
        <w:t>i@gd.policja.gov.pl</w:t>
      </w:r>
    </w:p>
    <w:p w:rsidR="00A356F3" w:rsidRDefault="0038088B">
      <w:pPr>
        <w:pStyle w:val="Akapitzlist"/>
        <w:numPr>
          <w:ilvl w:val="0"/>
          <w:numId w:val="11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 xml:space="preserve">po stronie Wykonawcy – </w:t>
      </w:r>
      <w:r w:rsidR="00031FE7">
        <w:rPr>
          <w:rFonts w:eastAsia="Times New Roman" w:cs="Calibri"/>
          <w:bCs/>
          <w:lang w:eastAsia="zh-CN"/>
        </w:rPr>
        <w:t>………………………….</w:t>
      </w:r>
      <w:r>
        <w:rPr>
          <w:rFonts w:eastAsia="Times New Roman" w:cs="Calibri"/>
          <w:bCs/>
          <w:lang w:eastAsia="zh-CN"/>
        </w:rPr>
        <w:t xml:space="preserve"> </w:t>
      </w:r>
      <w:r w:rsidR="00031FE7">
        <w:rPr>
          <w:rFonts w:eastAsia="Times New Roman" w:cs="Calibri"/>
          <w:bCs/>
          <w:lang w:eastAsia="zh-CN"/>
        </w:rPr>
        <w:t>T</w:t>
      </w:r>
      <w:r>
        <w:rPr>
          <w:rFonts w:eastAsia="Times New Roman" w:cs="Calibri"/>
          <w:bCs/>
          <w:lang w:eastAsia="zh-CN"/>
        </w:rPr>
        <w:t>el</w:t>
      </w:r>
      <w:r w:rsidR="00031FE7">
        <w:rPr>
          <w:rFonts w:eastAsia="Times New Roman" w:cs="Calibri"/>
          <w:bCs/>
          <w:lang w:eastAsia="zh-CN"/>
        </w:rPr>
        <w:t>. ……………….</w:t>
      </w:r>
      <w:r>
        <w:rPr>
          <w:rFonts w:eastAsia="Times New Roman" w:cs="Calibri"/>
          <w:bCs/>
          <w:lang w:eastAsia="zh-CN"/>
        </w:rPr>
        <w:t xml:space="preserve"> </w:t>
      </w:r>
      <w:r w:rsidR="00031FE7">
        <w:rPr>
          <w:rFonts w:eastAsia="Times New Roman" w:cs="Calibri"/>
          <w:bCs/>
          <w:lang w:eastAsia="zh-CN"/>
        </w:rPr>
        <w:t>…</w:t>
      </w:r>
      <w:r>
        <w:rPr>
          <w:rFonts w:eastAsia="Times New Roman" w:cs="Calibri"/>
          <w:bCs/>
          <w:lang w:eastAsia="zh-CN"/>
        </w:rPr>
        <w:t xml:space="preserve">e-mail: </w:t>
      </w:r>
      <w:r w:rsidR="00031FE7">
        <w:rPr>
          <w:rFonts w:eastAsia="Times New Roman" w:cs="Calibri"/>
          <w:bCs/>
          <w:lang w:eastAsia="zh-CN"/>
        </w:rPr>
        <w:t>……………………………….</w:t>
      </w:r>
      <w:r>
        <w:rPr>
          <w:rFonts w:eastAsia="Times New Roman" w:cs="Calibri"/>
          <w:bCs/>
          <w:lang w:eastAsia="zh-CN"/>
        </w:rPr>
        <w:t xml:space="preserve"> </w:t>
      </w:r>
    </w:p>
    <w:p w:rsidR="00A356F3" w:rsidRDefault="0038088B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 xml:space="preserve">Strony zastrzegają następują adresy do korespondencji: </w:t>
      </w:r>
    </w:p>
    <w:p w:rsidR="00A356F3" w:rsidRDefault="0038088B">
      <w:pPr>
        <w:pStyle w:val="Akapitzlist"/>
        <w:numPr>
          <w:ilvl w:val="0"/>
          <w:numId w:val="12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Zamawiający – ul. Okopowa 15,80-819 Gdańsk</w:t>
      </w:r>
    </w:p>
    <w:p w:rsidR="00A356F3" w:rsidRDefault="0038088B">
      <w:pPr>
        <w:pStyle w:val="Akapitzlist"/>
        <w:numPr>
          <w:ilvl w:val="0"/>
          <w:numId w:val="12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Wykonawca</w:t>
      </w:r>
      <w:r w:rsidR="00031FE7">
        <w:rPr>
          <w:rFonts w:eastAsia="Times New Roman" w:cs="Calibri"/>
          <w:bCs/>
          <w:lang w:eastAsia="zh-CN"/>
        </w:rPr>
        <w:t xml:space="preserve"> </w:t>
      </w:r>
      <w:r>
        <w:rPr>
          <w:rFonts w:eastAsia="Times New Roman" w:cs="Calibri"/>
          <w:bCs/>
          <w:lang w:eastAsia="zh-CN"/>
        </w:rPr>
        <w:t xml:space="preserve">- </w:t>
      </w:r>
      <w:r w:rsidR="00031FE7">
        <w:rPr>
          <w:rFonts w:eastAsia="Times New Roman" w:cs="Calibri"/>
          <w:bCs/>
          <w:lang w:eastAsia="zh-CN"/>
        </w:rPr>
        <w:t>…………………………………….</w:t>
      </w:r>
    </w:p>
    <w:p w:rsidR="00A356F3" w:rsidRDefault="0038088B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W razie zmiany danych o których mowa w ust. 5 i 6, strona której zmiana dotyczy zobowiązana jest niezwłocznie poinformować o tym  drugą stronę w formie pisemnej lub mailowej. Zmiana tych danych nie stanowi zmiany umowy wymagającej sporządzenia aneksu.</w:t>
      </w:r>
    </w:p>
    <w:p w:rsidR="00A356F3" w:rsidRDefault="0038088B">
      <w:pPr>
        <w:pStyle w:val="Standard"/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oświadcza, że na dzień zawarcia Umowy nie spełnia kryteriów umieszczenia na liście prowadzonej przez Ministra ds. Wewnętrznych i Administracji (dalej: Lista sanacyjna) na podstawie  art. 2 ustawy z dnia 13 kwietnia 2022r. o szczególnych rozwiązaniach w zakresie przeciwdziałania wspieraniu agresji na Ukrainę oraz służących ochronie bezpieczeństwa narodowego. W przypadku, gdy w okresie obowiązywania Umowy Wykonawca zostanie umieszczony na Liście sanacyjnej, Zamawiający jest z mocy prawa zobowiązany do zastosowania środków ograniczających wobec Wykonawcy, a Umowa wygasa bez konieczności składania odrębnego oświadczenia.</w:t>
      </w:r>
    </w:p>
    <w:p w:rsidR="00A356F3" w:rsidRDefault="0038088B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Załączniki do umowy stanowią jej integralną część i są to:</w:t>
      </w:r>
    </w:p>
    <w:p w:rsidR="00A356F3" w:rsidRDefault="0038088B">
      <w:pPr>
        <w:pStyle w:val="Akapitzlist"/>
        <w:numPr>
          <w:ilvl w:val="0"/>
          <w:numId w:val="13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 xml:space="preserve">Wydruk z </w:t>
      </w:r>
      <w:r w:rsidRPr="00031FE7">
        <w:rPr>
          <w:rFonts w:eastAsia="Times New Roman" w:cs="Calibri"/>
          <w:bCs/>
          <w:lang w:eastAsia="zh-CN"/>
        </w:rPr>
        <w:t>CEIDG/</w:t>
      </w:r>
      <w:r>
        <w:rPr>
          <w:rFonts w:eastAsia="Times New Roman" w:cs="Calibri"/>
          <w:bCs/>
          <w:lang w:eastAsia="zh-CN"/>
        </w:rPr>
        <w:t>KRS;</w:t>
      </w:r>
    </w:p>
    <w:p w:rsidR="00A356F3" w:rsidRDefault="0038088B">
      <w:pPr>
        <w:pStyle w:val="Akapitzlist"/>
        <w:numPr>
          <w:ilvl w:val="0"/>
          <w:numId w:val="13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Oferta Wykonawcy;</w:t>
      </w:r>
    </w:p>
    <w:p w:rsidR="00A356F3" w:rsidRDefault="0038088B">
      <w:pPr>
        <w:pStyle w:val="Akapitzlist"/>
        <w:numPr>
          <w:ilvl w:val="0"/>
          <w:numId w:val="13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Opis przedmiotu zamówienia / Wykaz asortymentowy;</w:t>
      </w:r>
    </w:p>
    <w:p w:rsidR="00A356F3" w:rsidRDefault="0038088B">
      <w:pPr>
        <w:pStyle w:val="Akapitzlist"/>
        <w:numPr>
          <w:ilvl w:val="0"/>
          <w:numId w:val="13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Wzór protokołu odbioru;</w:t>
      </w:r>
    </w:p>
    <w:p w:rsidR="00A356F3" w:rsidRDefault="0038088B">
      <w:pPr>
        <w:pStyle w:val="Akapitzlist"/>
        <w:numPr>
          <w:ilvl w:val="0"/>
          <w:numId w:val="13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Klauzula informacyjna RODO</w:t>
      </w:r>
    </w:p>
    <w:p w:rsidR="00A356F3" w:rsidRDefault="0038088B">
      <w:pPr>
        <w:spacing w:after="0" w:line="276" w:lineRule="auto"/>
        <w:ind w:left="372" w:firstLine="708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WYKONAWCA</w:t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  <w:t xml:space="preserve">  ZAMAWIAJĄCY</w:t>
      </w:r>
    </w:p>
    <w:p w:rsidR="00A356F3" w:rsidRDefault="00A356F3">
      <w:pPr>
        <w:spacing w:after="0" w:line="276" w:lineRule="auto"/>
        <w:ind w:left="372" w:firstLine="708"/>
        <w:rPr>
          <w:rFonts w:eastAsia="Times New Roman" w:cs="Calibri"/>
          <w:bCs/>
          <w:lang w:eastAsia="zh-CN"/>
        </w:rPr>
      </w:pPr>
    </w:p>
    <w:p w:rsidR="00A356F3" w:rsidRDefault="0038088B">
      <w:pPr>
        <w:spacing w:after="0" w:line="276" w:lineRule="auto"/>
        <w:ind w:left="372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..…..………………………..</w:t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  <w:t xml:space="preserve">  ..…..………………………..</w:t>
      </w:r>
      <w:r>
        <w:rPr>
          <w:rFonts w:eastAsia="Times New Roman" w:cs="Calibri"/>
          <w:bCs/>
          <w:lang w:eastAsia="zh-CN"/>
        </w:rPr>
        <w:tab/>
      </w:r>
    </w:p>
    <w:p w:rsidR="00A356F3" w:rsidRDefault="00A356F3">
      <w:pPr>
        <w:ind w:firstLine="96"/>
        <w:jc w:val="right"/>
        <w:rPr>
          <w:rFonts w:cs="Calibri"/>
        </w:rPr>
      </w:pPr>
    </w:p>
    <w:p w:rsidR="00A356F3" w:rsidRDefault="00A356F3">
      <w:pPr>
        <w:ind w:firstLine="96"/>
        <w:jc w:val="right"/>
        <w:rPr>
          <w:rFonts w:cs="Calibri"/>
        </w:rPr>
      </w:pPr>
    </w:p>
    <w:p w:rsidR="00A356F3" w:rsidRDefault="00A356F3">
      <w:pPr>
        <w:ind w:firstLine="96"/>
        <w:jc w:val="right"/>
        <w:rPr>
          <w:rFonts w:cs="Calibri"/>
        </w:rPr>
      </w:pPr>
    </w:p>
    <w:p w:rsidR="00A075F5" w:rsidRDefault="00A075F5">
      <w:pPr>
        <w:ind w:firstLine="96"/>
        <w:jc w:val="right"/>
        <w:rPr>
          <w:rFonts w:cs="Calibri"/>
        </w:rPr>
      </w:pPr>
    </w:p>
    <w:p w:rsidR="00A075F5" w:rsidRDefault="00A075F5">
      <w:pPr>
        <w:ind w:firstLine="96"/>
        <w:jc w:val="right"/>
        <w:rPr>
          <w:rFonts w:cs="Calibri"/>
        </w:rPr>
      </w:pPr>
    </w:p>
    <w:p w:rsidR="00031FE7" w:rsidRDefault="00031FE7">
      <w:pPr>
        <w:ind w:firstLine="96"/>
        <w:jc w:val="right"/>
        <w:rPr>
          <w:rFonts w:cs="Calibri"/>
        </w:rPr>
      </w:pPr>
    </w:p>
    <w:p w:rsidR="00031FE7" w:rsidRDefault="00031FE7">
      <w:pPr>
        <w:ind w:firstLine="96"/>
        <w:jc w:val="right"/>
        <w:rPr>
          <w:rFonts w:cs="Calibri"/>
        </w:rPr>
      </w:pPr>
    </w:p>
    <w:p w:rsidR="00031FE7" w:rsidRDefault="00031FE7">
      <w:pPr>
        <w:ind w:firstLine="96"/>
        <w:jc w:val="right"/>
        <w:rPr>
          <w:rFonts w:cs="Calibri"/>
        </w:rPr>
      </w:pPr>
    </w:p>
    <w:p w:rsidR="00031FE7" w:rsidRDefault="00031FE7">
      <w:pPr>
        <w:ind w:firstLine="96"/>
        <w:jc w:val="right"/>
        <w:rPr>
          <w:rFonts w:cs="Calibri"/>
        </w:rPr>
      </w:pPr>
    </w:p>
    <w:p w:rsidR="00A075F5" w:rsidRDefault="00A075F5">
      <w:pPr>
        <w:ind w:firstLine="96"/>
        <w:jc w:val="right"/>
        <w:rPr>
          <w:rFonts w:cs="Calibri"/>
        </w:rPr>
      </w:pPr>
    </w:p>
    <w:p w:rsidR="00A356F3" w:rsidRDefault="00A356F3">
      <w:pPr>
        <w:ind w:firstLine="96"/>
        <w:jc w:val="right"/>
        <w:rPr>
          <w:rFonts w:cs="Calibri"/>
        </w:rPr>
      </w:pPr>
    </w:p>
    <w:p w:rsidR="00A356F3" w:rsidRDefault="00A356F3" w:rsidP="007C5599">
      <w:pPr>
        <w:rPr>
          <w:rFonts w:cs="Calibri"/>
        </w:rPr>
      </w:pPr>
    </w:p>
    <w:p w:rsidR="00A356F3" w:rsidRDefault="0038088B">
      <w:pPr>
        <w:spacing w:after="0" w:line="240" w:lineRule="auto"/>
        <w:jc w:val="right"/>
        <w:rPr>
          <w:rFonts w:asciiTheme="minorHAnsi" w:hAnsiTheme="minorHAnsi" w:cstheme="minorHAnsi"/>
        </w:rPr>
      </w:pPr>
      <w:r>
        <w:rPr>
          <w:rFonts w:cstheme="minorHAnsi"/>
        </w:rPr>
        <w:t xml:space="preserve">Załącznik nr 3 do Umowy </w:t>
      </w:r>
      <w:r w:rsidR="00031FE7">
        <w:rPr>
          <w:rFonts w:cstheme="minorHAnsi"/>
        </w:rPr>
        <w:t>……………………..</w:t>
      </w:r>
    </w:p>
    <w:p w:rsidR="00A356F3" w:rsidRDefault="00A356F3">
      <w:pPr>
        <w:jc w:val="center"/>
        <w:rPr>
          <w:rFonts w:cs="Calibri"/>
        </w:rPr>
      </w:pPr>
    </w:p>
    <w:p w:rsidR="00A356F3" w:rsidRDefault="00A356F3">
      <w:pPr>
        <w:jc w:val="center"/>
        <w:rPr>
          <w:rFonts w:cs="Calibri"/>
        </w:rPr>
      </w:pPr>
    </w:p>
    <w:p w:rsidR="00A356F3" w:rsidRDefault="00A356F3">
      <w:pPr>
        <w:jc w:val="center"/>
        <w:rPr>
          <w:rFonts w:cs="Calibri"/>
        </w:rPr>
      </w:pPr>
    </w:p>
    <w:p w:rsidR="00A356F3" w:rsidRDefault="00A356F3">
      <w:pPr>
        <w:jc w:val="center"/>
        <w:rPr>
          <w:rFonts w:cs="Calibri"/>
        </w:rPr>
      </w:pPr>
    </w:p>
    <w:p w:rsidR="00A356F3" w:rsidRDefault="00A356F3">
      <w:pPr>
        <w:jc w:val="center"/>
        <w:rPr>
          <w:rFonts w:cs="Calibri"/>
        </w:rPr>
      </w:pPr>
    </w:p>
    <w:p w:rsidR="00A356F3" w:rsidRDefault="00A356F3">
      <w:pPr>
        <w:jc w:val="center"/>
        <w:rPr>
          <w:rFonts w:cs="Calibri"/>
        </w:rPr>
      </w:pPr>
    </w:p>
    <w:p w:rsidR="00A356F3" w:rsidRDefault="00A356F3">
      <w:pPr>
        <w:jc w:val="center"/>
        <w:rPr>
          <w:rFonts w:cs="Calibri"/>
        </w:rPr>
      </w:pPr>
    </w:p>
    <w:p w:rsidR="00A356F3" w:rsidRDefault="00A356F3">
      <w:pPr>
        <w:jc w:val="center"/>
        <w:rPr>
          <w:rFonts w:cs="Calibri"/>
        </w:rPr>
      </w:pPr>
    </w:p>
    <w:p w:rsidR="00A356F3" w:rsidRDefault="00A356F3">
      <w:pPr>
        <w:jc w:val="center"/>
        <w:rPr>
          <w:rFonts w:cs="Calibri"/>
        </w:rPr>
      </w:pPr>
    </w:p>
    <w:p w:rsidR="00A356F3" w:rsidRDefault="00A356F3">
      <w:pPr>
        <w:jc w:val="center"/>
        <w:rPr>
          <w:rFonts w:cs="Calibri"/>
        </w:rPr>
      </w:pPr>
    </w:p>
    <w:p w:rsidR="00A356F3" w:rsidRDefault="00A356F3">
      <w:pPr>
        <w:jc w:val="center"/>
        <w:rPr>
          <w:rFonts w:cs="Calibri"/>
        </w:rPr>
      </w:pPr>
    </w:p>
    <w:p w:rsidR="00A356F3" w:rsidRDefault="00A356F3" w:rsidP="007C5599">
      <w:pPr>
        <w:rPr>
          <w:rFonts w:cs="Calibri"/>
        </w:rPr>
      </w:pPr>
    </w:p>
    <w:p w:rsidR="00A356F3" w:rsidRDefault="00A356F3">
      <w:pPr>
        <w:jc w:val="center"/>
        <w:rPr>
          <w:rFonts w:cs="Calibri"/>
        </w:rPr>
      </w:pPr>
    </w:p>
    <w:p w:rsidR="00A356F3" w:rsidRDefault="00A356F3">
      <w:pPr>
        <w:jc w:val="center"/>
        <w:rPr>
          <w:rFonts w:cs="Calibri"/>
        </w:rPr>
      </w:pPr>
    </w:p>
    <w:p w:rsidR="007C5599" w:rsidRDefault="007C5599">
      <w:pPr>
        <w:jc w:val="center"/>
        <w:rPr>
          <w:rFonts w:cs="Calibri"/>
        </w:rPr>
      </w:pPr>
    </w:p>
    <w:p w:rsidR="007C5599" w:rsidRDefault="007C5599">
      <w:pPr>
        <w:jc w:val="center"/>
        <w:rPr>
          <w:rFonts w:cs="Calibri"/>
        </w:rPr>
      </w:pPr>
    </w:p>
    <w:p w:rsidR="007C5599" w:rsidRDefault="007C5599">
      <w:pPr>
        <w:jc w:val="center"/>
        <w:rPr>
          <w:rFonts w:cs="Calibri"/>
        </w:rPr>
      </w:pPr>
    </w:p>
    <w:p w:rsidR="007C5599" w:rsidRDefault="007C5599">
      <w:pPr>
        <w:jc w:val="center"/>
        <w:rPr>
          <w:rFonts w:cs="Calibri"/>
        </w:rPr>
      </w:pPr>
    </w:p>
    <w:p w:rsidR="00031FE7" w:rsidRDefault="00031FE7">
      <w:pPr>
        <w:jc w:val="center"/>
        <w:rPr>
          <w:rFonts w:cs="Calibri"/>
        </w:rPr>
      </w:pPr>
    </w:p>
    <w:p w:rsidR="00031FE7" w:rsidRDefault="00031FE7">
      <w:pPr>
        <w:jc w:val="center"/>
        <w:rPr>
          <w:rFonts w:cs="Calibri"/>
        </w:rPr>
      </w:pPr>
    </w:p>
    <w:p w:rsidR="00031FE7" w:rsidRDefault="00031FE7">
      <w:pPr>
        <w:jc w:val="center"/>
        <w:rPr>
          <w:rFonts w:cs="Calibri"/>
        </w:rPr>
      </w:pPr>
    </w:p>
    <w:p w:rsidR="00031FE7" w:rsidRDefault="00031FE7">
      <w:pPr>
        <w:jc w:val="center"/>
        <w:rPr>
          <w:rFonts w:cs="Calibri"/>
        </w:rPr>
      </w:pPr>
    </w:p>
    <w:p w:rsidR="00031FE7" w:rsidRDefault="00031FE7">
      <w:pPr>
        <w:jc w:val="center"/>
        <w:rPr>
          <w:rFonts w:cs="Calibri"/>
        </w:rPr>
      </w:pPr>
    </w:p>
    <w:p w:rsidR="00031FE7" w:rsidRDefault="00031FE7">
      <w:pPr>
        <w:jc w:val="center"/>
        <w:rPr>
          <w:rFonts w:cs="Calibri"/>
        </w:rPr>
      </w:pPr>
    </w:p>
    <w:p w:rsidR="00031FE7" w:rsidRDefault="00031FE7">
      <w:pPr>
        <w:jc w:val="center"/>
        <w:rPr>
          <w:rFonts w:cs="Calibri"/>
        </w:rPr>
      </w:pPr>
    </w:p>
    <w:p w:rsidR="00031FE7" w:rsidRDefault="00031FE7">
      <w:pPr>
        <w:jc w:val="center"/>
        <w:rPr>
          <w:rFonts w:cs="Calibri"/>
        </w:rPr>
      </w:pPr>
    </w:p>
    <w:p w:rsidR="00031FE7" w:rsidRDefault="00031FE7">
      <w:pPr>
        <w:jc w:val="center"/>
        <w:rPr>
          <w:rFonts w:cs="Calibri"/>
        </w:rPr>
      </w:pPr>
    </w:p>
    <w:p w:rsidR="00031FE7" w:rsidRDefault="00031FE7">
      <w:pPr>
        <w:jc w:val="center"/>
        <w:rPr>
          <w:rFonts w:cs="Calibri"/>
        </w:rPr>
      </w:pPr>
    </w:p>
    <w:p w:rsidR="00031FE7" w:rsidRDefault="00031FE7">
      <w:pPr>
        <w:jc w:val="center"/>
        <w:rPr>
          <w:rFonts w:cs="Calibri"/>
        </w:rPr>
      </w:pPr>
    </w:p>
    <w:p w:rsidR="00031FE7" w:rsidRDefault="00031FE7">
      <w:pPr>
        <w:jc w:val="center"/>
        <w:rPr>
          <w:rFonts w:cs="Calibri"/>
        </w:rPr>
      </w:pPr>
    </w:p>
    <w:p w:rsidR="00A356F3" w:rsidRDefault="00A356F3" w:rsidP="00D97007">
      <w:pPr>
        <w:rPr>
          <w:rFonts w:cs="Calibri"/>
        </w:rPr>
      </w:pPr>
    </w:p>
    <w:p w:rsidR="00A356F3" w:rsidRDefault="0038088B" w:rsidP="00A075F5">
      <w:pPr>
        <w:jc w:val="right"/>
        <w:rPr>
          <w:rFonts w:cs="Calibri"/>
        </w:rPr>
      </w:pPr>
      <w:r>
        <w:rPr>
          <w:rFonts w:cs="Calibri"/>
        </w:rPr>
        <w:lastRenderedPageBreak/>
        <w:t xml:space="preserve">ZATWIERDZAM  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</w:rPr>
        <w:t xml:space="preserve">Załącznik nr 4 do Umowy </w:t>
      </w:r>
      <w:r w:rsidR="00031FE7">
        <w:rPr>
          <w:rFonts w:cs="Calibri"/>
        </w:rPr>
        <w:t>…………………</w:t>
      </w:r>
    </w:p>
    <w:p w:rsidR="00A356F3" w:rsidRDefault="00A356F3">
      <w:pPr>
        <w:widowControl w:val="0"/>
        <w:spacing w:after="0" w:line="240" w:lineRule="auto"/>
        <w:textAlignment w:val="baseline"/>
        <w:rPr>
          <w:rFonts w:cs="Calibri"/>
          <w:b/>
        </w:rPr>
      </w:pPr>
    </w:p>
    <w:p w:rsidR="00A356F3" w:rsidRDefault="0038088B">
      <w:pPr>
        <w:widowControl w:val="0"/>
        <w:spacing w:after="0" w:line="240" w:lineRule="auto"/>
        <w:jc w:val="center"/>
        <w:textAlignment w:val="baseline"/>
        <w:rPr>
          <w:rFonts w:cs="Calibri"/>
          <w:b/>
        </w:rPr>
      </w:pPr>
      <w:r>
        <w:rPr>
          <w:rFonts w:cs="Calibri"/>
          <w:b/>
        </w:rPr>
        <w:t>PROTOKÓŁ ODBIORU WYKONANIA DOSTAWY/USŁUGI</w:t>
      </w:r>
    </w:p>
    <w:p w:rsidR="00A356F3" w:rsidRDefault="00A356F3">
      <w:pPr>
        <w:widowControl w:val="0"/>
        <w:spacing w:after="0" w:line="240" w:lineRule="auto"/>
        <w:jc w:val="center"/>
        <w:textAlignment w:val="baseline"/>
        <w:rPr>
          <w:rFonts w:cs="Calibri"/>
          <w:b/>
        </w:rPr>
      </w:pPr>
    </w:p>
    <w:p w:rsidR="00A356F3" w:rsidRDefault="0038088B">
      <w:pPr>
        <w:widowControl w:val="0"/>
        <w:spacing w:after="12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Miejsce dokonania odbioru: ……………………………………………..</w:t>
      </w:r>
    </w:p>
    <w:p w:rsidR="00A356F3" w:rsidRDefault="0038088B">
      <w:pPr>
        <w:widowControl w:val="0"/>
        <w:spacing w:after="12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Data dokonania odbioru: …………………………………………..……….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Ze strony Wykonawcy: ……………………………………………………………………………….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(nazwa i adres)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…………………………………………………………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(imię i nazwisko osoby upoważnionej)</w:t>
      </w:r>
    </w:p>
    <w:p w:rsidR="00A356F3" w:rsidRDefault="0038088B">
      <w:pPr>
        <w:widowControl w:val="0"/>
        <w:spacing w:before="120"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Ze strony Zamawiającego: ……………………………………………………………………………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(nazwa i adres)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…………………………………………………………</w:t>
      </w:r>
    </w:p>
    <w:p w:rsidR="00A356F3" w:rsidRDefault="0038088B" w:rsidP="00A075F5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(imię i nazwisko osoby upoważnionej)</w:t>
      </w:r>
    </w:p>
    <w:p w:rsidR="00A356F3" w:rsidRDefault="0038088B">
      <w:pPr>
        <w:tabs>
          <w:tab w:val="left" w:leader="dot" w:pos="9356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W ramach odbioru, przeprowadzonego na podstawie umowy nr ………………… z dnia ……………….. r. przeprowadzono czynności kontrolne potwierdzające należyte wykonanie przedmiotu umowy:</w:t>
      </w:r>
    </w:p>
    <w:tbl>
      <w:tblPr>
        <w:tblW w:w="9800" w:type="dxa"/>
        <w:tblInd w:w="-3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4254"/>
        <w:gridCol w:w="707"/>
        <w:gridCol w:w="710"/>
        <w:gridCol w:w="1134"/>
        <w:gridCol w:w="1133"/>
        <w:gridCol w:w="1418"/>
      </w:tblGrid>
      <w:tr w:rsidR="00A356F3">
        <w:trPr>
          <w:trHeight w:val="2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356F3" w:rsidRDefault="0038088B">
            <w:pPr>
              <w:widowControl w:val="0"/>
              <w:spacing w:after="0"/>
              <w:jc w:val="center"/>
              <w:textAlignment w:val="baseline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Lp</w:t>
            </w:r>
            <w:proofErr w:type="spellEnd"/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356F3" w:rsidRDefault="0038088B">
            <w:pPr>
              <w:widowControl w:val="0"/>
              <w:spacing w:after="0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Nazwa przedmiotu</w:t>
            </w:r>
            <w:r>
              <w:rPr>
                <w:rFonts w:cs="Calibri"/>
              </w:rPr>
              <w:br/>
              <w:t>dostawy/usługi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356F3" w:rsidRDefault="0038088B">
            <w:pPr>
              <w:widowControl w:val="0"/>
              <w:spacing w:after="0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 xml:space="preserve">Jedn. </w:t>
            </w:r>
            <w:r>
              <w:rPr>
                <w:rFonts w:cs="Calibri"/>
              </w:rPr>
              <w:br/>
              <w:t>miary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356F3" w:rsidRDefault="0038088B">
            <w:pPr>
              <w:widowControl w:val="0"/>
              <w:spacing w:after="0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356F3" w:rsidRDefault="0038088B">
            <w:pPr>
              <w:widowControl w:val="0"/>
              <w:spacing w:after="0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Nr seryjny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356F3" w:rsidRDefault="0038088B">
            <w:pPr>
              <w:widowControl w:val="0"/>
              <w:spacing w:after="0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 xml:space="preserve">Cena </w:t>
            </w:r>
            <w:proofErr w:type="spellStart"/>
            <w:r>
              <w:rPr>
                <w:rFonts w:cs="Calibri"/>
              </w:rPr>
              <w:t>jed</w:t>
            </w:r>
            <w:proofErr w:type="spellEnd"/>
            <w:r>
              <w:rPr>
                <w:rFonts w:cs="Calibri"/>
              </w:rPr>
              <w:t>.</w:t>
            </w:r>
            <w:r>
              <w:rPr>
                <w:rFonts w:cs="Calibri"/>
              </w:rPr>
              <w:br/>
              <w:t>brutto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356F3" w:rsidRDefault="0038088B">
            <w:pPr>
              <w:widowControl w:val="0"/>
              <w:spacing w:after="0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Dokumenty techniczne tak/nie</w:t>
            </w:r>
          </w:p>
        </w:tc>
      </w:tr>
      <w:tr w:rsidR="00A356F3">
        <w:trPr>
          <w:trHeight w:val="21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numPr>
                <w:ilvl w:val="0"/>
                <w:numId w:val="14"/>
              </w:numPr>
              <w:spacing w:after="0" w:line="276" w:lineRule="auto"/>
              <w:ind w:left="1080" w:hanging="360"/>
              <w:jc w:val="center"/>
              <w:textAlignment w:val="baseline"/>
              <w:rPr>
                <w:rFonts w:cs="Calibri"/>
                <w:i/>
                <w:iCs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spacing w:after="0"/>
              <w:textAlignment w:val="baseline"/>
              <w:rPr>
                <w:rFonts w:cs="Calibri"/>
                <w:i/>
                <w:iCs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spacing w:after="0"/>
              <w:jc w:val="center"/>
              <w:textAlignment w:val="baseline"/>
              <w:rPr>
                <w:rFonts w:cs="Calibri"/>
                <w:i/>
                <w:iCs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spacing w:after="0"/>
              <w:jc w:val="center"/>
              <w:textAlignment w:val="baseline"/>
              <w:rPr>
                <w:rFonts w:cs="Calibri"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spacing w:after="0"/>
              <w:jc w:val="center"/>
              <w:textAlignment w:val="baseline"/>
              <w:rPr>
                <w:rFonts w:cs="Calibri"/>
                <w:i/>
                <w:iCs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spacing w:after="0"/>
              <w:jc w:val="center"/>
              <w:textAlignment w:val="baseline"/>
              <w:rPr>
                <w:rFonts w:cs="Calibri"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spacing w:after="0"/>
              <w:jc w:val="center"/>
              <w:textAlignment w:val="baseline"/>
              <w:rPr>
                <w:rFonts w:cs="Calibri"/>
                <w:i/>
                <w:iCs/>
              </w:rPr>
            </w:pPr>
          </w:p>
        </w:tc>
      </w:tr>
      <w:tr w:rsidR="00A356F3">
        <w:trPr>
          <w:trHeight w:val="94"/>
        </w:trPr>
        <w:tc>
          <w:tcPr>
            <w:tcW w:w="72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38088B">
            <w:pPr>
              <w:widowControl w:val="0"/>
              <w:spacing w:after="0"/>
              <w:jc w:val="center"/>
              <w:textAlignment w:val="baseline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                                                                         Razem wartość </w:t>
            </w:r>
            <w:r>
              <w:rPr>
                <w:rFonts w:cs="Calibri"/>
              </w:rPr>
              <w:t>[brutto]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spacing w:after="0"/>
              <w:jc w:val="center"/>
              <w:textAlignment w:val="baseline"/>
              <w:rPr>
                <w:rFonts w:cs="Calibri"/>
                <w:b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spacing w:after="0"/>
              <w:jc w:val="center"/>
              <w:textAlignment w:val="baseline"/>
              <w:rPr>
                <w:rFonts w:cs="Calibri"/>
                <w:b/>
              </w:rPr>
            </w:pPr>
          </w:p>
        </w:tc>
      </w:tr>
    </w:tbl>
    <w:p w:rsidR="00A356F3" w:rsidRDefault="00A356F3">
      <w:pPr>
        <w:widowControl w:val="0"/>
        <w:spacing w:after="0" w:line="240" w:lineRule="auto"/>
        <w:jc w:val="both"/>
        <w:textAlignment w:val="baseline"/>
        <w:rPr>
          <w:rFonts w:cs="Calibri"/>
        </w:rPr>
      </w:pP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Potwierdzenie kompletności usługi: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• Zgodne*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• Niezgodne z umową*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Opis stwierdzonych niezgodności/rozbieżności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Potwierdzenie zgodności jakości przyjmowanej usługi z parametrami/funkcjonalnością zaoferowaną w umowie: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• Zgodne*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 xml:space="preserve">• Niezgodne* 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Opis stwierdzonych niezgodności/rozbieżności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Świadczenia dodatkowe (jeśli były przewidziane w umowie):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• Wykonane zgodnie z umową*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• Nie wykonane zgodnie z umową*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Opis stwierdzonych niezgodności/rozbieżności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Końcowy wynik odbioru jakościowego: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• Pozytywny*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• Negatywny*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Uwagi:.............................................................................................................................</w:t>
      </w:r>
    </w:p>
    <w:p w:rsidR="00A356F3" w:rsidRDefault="00A356F3">
      <w:pPr>
        <w:widowControl w:val="0"/>
        <w:spacing w:after="0" w:line="240" w:lineRule="auto"/>
        <w:jc w:val="both"/>
        <w:textAlignment w:val="baseline"/>
        <w:rPr>
          <w:rFonts w:cs="Calibri"/>
        </w:rPr>
      </w:pP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Podpisy przedstawicieli Stron do odbioru przedmiotu zamówienia:</w:t>
      </w:r>
    </w:p>
    <w:p w:rsidR="00A356F3" w:rsidRDefault="00A356F3">
      <w:pPr>
        <w:widowControl w:val="0"/>
        <w:spacing w:after="0" w:line="240" w:lineRule="auto"/>
        <w:jc w:val="both"/>
        <w:textAlignment w:val="baseline"/>
        <w:rPr>
          <w:rFonts w:cs="Calibri"/>
        </w:rPr>
      </w:pP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Przedstawiciel Zamawiającego:                                   Przedstawiciel Wykonawcy:</w:t>
      </w:r>
    </w:p>
    <w:p w:rsidR="00A356F3" w:rsidRDefault="00A356F3">
      <w:pPr>
        <w:widowControl w:val="0"/>
        <w:spacing w:after="0" w:line="240" w:lineRule="auto"/>
        <w:jc w:val="both"/>
        <w:textAlignment w:val="baseline"/>
        <w:rPr>
          <w:rFonts w:cs="Calibri"/>
        </w:rPr>
      </w:pP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...................................................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...................................................</w:t>
      </w:r>
    </w:p>
    <w:p w:rsidR="00A356F3" w:rsidRDefault="00A356F3">
      <w:pPr>
        <w:widowControl w:val="0"/>
        <w:spacing w:after="0" w:line="240" w:lineRule="auto"/>
        <w:jc w:val="both"/>
        <w:textAlignment w:val="baseline"/>
        <w:rPr>
          <w:rFonts w:cs="Calibri"/>
        </w:rPr>
      </w:pPr>
    </w:p>
    <w:p w:rsidR="00A356F3" w:rsidRDefault="0038088B" w:rsidP="00A075F5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*niewłaściwe skreślić</w:t>
      </w:r>
    </w:p>
    <w:p w:rsidR="00031FE7" w:rsidRDefault="00031FE7" w:rsidP="00A075F5">
      <w:pPr>
        <w:widowControl w:val="0"/>
        <w:spacing w:after="0" w:line="240" w:lineRule="auto"/>
        <w:jc w:val="both"/>
        <w:textAlignment w:val="baseline"/>
        <w:rPr>
          <w:rFonts w:cs="Calibri"/>
        </w:rPr>
      </w:pPr>
    </w:p>
    <w:p w:rsidR="00A356F3" w:rsidRDefault="0038088B">
      <w:pPr>
        <w:widowControl w:val="0"/>
        <w:tabs>
          <w:tab w:val="left" w:pos="708"/>
        </w:tabs>
        <w:spacing w:line="100" w:lineRule="atLeast"/>
        <w:jc w:val="right"/>
        <w:rPr>
          <w:rFonts w:cs="Calibri"/>
        </w:rPr>
      </w:pPr>
      <w:r>
        <w:rPr>
          <w:rFonts w:cs="Calibri"/>
        </w:rPr>
        <w:lastRenderedPageBreak/>
        <w:t xml:space="preserve">Załącznik nr 5 do Umowy </w:t>
      </w:r>
      <w:r w:rsidR="00031FE7">
        <w:rPr>
          <w:rFonts w:cs="Calibri"/>
        </w:rPr>
        <w:t>………………..</w:t>
      </w:r>
    </w:p>
    <w:p w:rsidR="00A356F3" w:rsidRDefault="00A356F3">
      <w:pPr>
        <w:widowControl w:val="0"/>
        <w:tabs>
          <w:tab w:val="left" w:pos="708"/>
        </w:tabs>
        <w:spacing w:line="100" w:lineRule="atLeast"/>
        <w:jc w:val="right"/>
        <w:rPr>
          <w:rFonts w:eastAsia="Segoe UI" w:cs="Calibri"/>
          <w:b/>
        </w:rPr>
      </w:pPr>
    </w:p>
    <w:p w:rsidR="00A356F3" w:rsidRDefault="0038088B">
      <w:pPr>
        <w:widowControl w:val="0"/>
        <w:tabs>
          <w:tab w:val="left" w:pos="708"/>
        </w:tabs>
        <w:spacing w:line="100" w:lineRule="atLeast"/>
        <w:jc w:val="center"/>
        <w:rPr>
          <w:rFonts w:cs="Calibri"/>
        </w:rPr>
      </w:pPr>
      <w:r>
        <w:rPr>
          <w:rFonts w:eastAsia="Segoe UI" w:cs="Calibri"/>
          <w:b/>
        </w:rPr>
        <w:t>KLAUZULA INFORMACYJNA (RODO) dotycząca zawieranych umów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/>
          <w:highlight w:val="white"/>
        </w:rPr>
        <w:t>1. Informacje dotyczące administratora danych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/>
          <w:highlight w:val="white"/>
        </w:rPr>
        <w:t>2. Inspektor ochrony danych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kontakt z inspektorem ochrony danych osobowych jest możliwy pod adresem:</w:t>
      </w:r>
    </w:p>
    <w:p w:rsidR="00A356F3" w:rsidRDefault="0038088B">
      <w:pPr>
        <w:widowControl w:val="0"/>
        <w:numPr>
          <w:ilvl w:val="0"/>
          <w:numId w:val="15"/>
        </w:numPr>
        <w:tabs>
          <w:tab w:val="left" w:pos="708"/>
        </w:tabs>
        <w:spacing w:after="0" w:line="100" w:lineRule="atLeast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Komenda Wojewódzka Policji w Gdańsku, ul. Okopowa 15, 80-819 Gdańsk</w:t>
      </w:r>
    </w:p>
    <w:p w:rsidR="00A356F3" w:rsidRDefault="0038088B">
      <w:pPr>
        <w:widowControl w:val="0"/>
        <w:numPr>
          <w:ilvl w:val="0"/>
          <w:numId w:val="15"/>
        </w:numPr>
        <w:tabs>
          <w:tab w:val="left" w:pos="708"/>
        </w:tabs>
        <w:spacing w:after="0" w:line="100" w:lineRule="atLeast"/>
        <w:jc w:val="both"/>
        <w:rPr>
          <w:rFonts w:cs="Calibri"/>
          <w:lang w:val="en-US"/>
        </w:rPr>
      </w:pPr>
      <w:r>
        <w:rPr>
          <w:rFonts w:eastAsia="Segoe UI" w:cs="Calibri"/>
          <w:bCs/>
          <w:highlight w:val="white"/>
          <w:lang w:val="en-US"/>
        </w:rPr>
        <w:t xml:space="preserve">e-mail: </w:t>
      </w:r>
      <w:hyperlink r:id="rId8">
        <w:r>
          <w:rPr>
            <w:rStyle w:val="Hipercze"/>
            <w:rFonts w:eastAsia="Segoe UI" w:cs="Calibri"/>
            <w:bCs/>
            <w:highlight w:val="white"/>
            <w:lang w:val="en-US"/>
          </w:rPr>
          <w:t>iod.kwp@gd.policja.gov.pl</w:t>
        </w:r>
      </w:hyperlink>
    </w:p>
    <w:p w:rsidR="00A356F3" w:rsidRDefault="00A356F3">
      <w:pPr>
        <w:widowControl w:val="0"/>
        <w:tabs>
          <w:tab w:val="left" w:pos="708"/>
        </w:tabs>
        <w:spacing w:after="0" w:line="100" w:lineRule="atLeast"/>
        <w:jc w:val="both"/>
        <w:rPr>
          <w:rFonts w:cs="Calibri"/>
          <w:lang w:val="en-US"/>
        </w:rPr>
      </w:pP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/>
          <w:highlight w:val="white"/>
        </w:rPr>
        <w:t>3. Cel przetwarzania danych oraz podstawy prawne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:rsidR="00A356F3" w:rsidRDefault="0038088B">
      <w:pPr>
        <w:widowControl w:val="0"/>
        <w:numPr>
          <w:ilvl w:val="0"/>
          <w:numId w:val="15"/>
        </w:numPr>
        <w:tabs>
          <w:tab w:val="left" w:pos="708"/>
        </w:tabs>
        <w:spacing w:after="0" w:line="100" w:lineRule="atLeast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 xml:space="preserve">ustawa z dnia 23 kwietnia 1964 r. Kodeks cywilny ( Dz. U. z 2020 nr 1740 </w:t>
      </w:r>
      <w:proofErr w:type="spellStart"/>
      <w:r>
        <w:rPr>
          <w:rFonts w:eastAsia="Segoe UI" w:cs="Calibri"/>
          <w:bCs/>
          <w:highlight w:val="white"/>
        </w:rPr>
        <w:t>t.j</w:t>
      </w:r>
      <w:proofErr w:type="spellEnd"/>
      <w:r>
        <w:rPr>
          <w:rFonts w:eastAsia="Segoe UI" w:cs="Calibri"/>
          <w:bCs/>
          <w:highlight w:val="white"/>
        </w:rPr>
        <w:t>. ze zm.),</w:t>
      </w:r>
    </w:p>
    <w:p w:rsidR="00A356F3" w:rsidRDefault="00A356F3">
      <w:pPr>
        <w:widowControl w:val="0"/>
        <w:tabs>
          <w:tab w:val="left" w:pos="708"/>
        </w:tabs>
        <w:spacing w:line="100" w:lineRule="atLeast"/>
        <w:jc w:val="both"/>
        <w:rPr>
          <w:rFonts w:eastAsia="Segoe UI" w:cs="Calibri"/>
          <w:bCs/>
          <w:highlight w:val="white"/>
        </w:rPr>
      </w:pP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/>
          <w:highlight w:val="white"/>
        </w:rPr>
        <w:t>4. Okres przechowywania danych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rPr>
          <w:rFonts w:cs="Calibri"/>
        </w:rPr>
      </w:pPr>
      <w:r>
        <w:rPr>
          <w:rFonts w:eastAsia="Segoe UI" w:cs="Calibri"/>
          <w:bCs/>
          <w:highlight w:val="white"/>
        </w:rPr>
        <w:t>Dane pozyskane w związku z postępowaniem o udzielenie zamówienia publicznego przetwarzane będą do momentu zakończenia realizacji umowy.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/>
          <w:highlight w:val="white"/>
        </w:rPr>
        <w:t>5. Odbiorca danych.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Odbiorcą danych może być podmiot upoważniony na podstawie przepisów prawa.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/>
          <w:highlight w:val="white"/>
        </w:rPr>
        <w:t>6. Przysługujące uprawnienia związane z przetwarzaniem danych osobowych</w:t>
      </w:r>
    </w:p>
    <w:p w:rsidR="00A356F3" w:rsidRDefault="0038088B">
      <w:pPr>
        <w:widowControl w:val="0"/>
        <w:numPr>
          <w:ilvl w:val="0"/>
          <w:numId w:val="18"/>
        </w:numPr>
        <w:tabs>
          <w:tab w:val="left" w:pos="720"/>
          <w:tab w:val="left" w:pos="770"/>
        </w:tabs>
        <w:spacing w:after="0" w:line="100" w:lineRule="atLeast"/>
        <w:ind w:left="770" w:hanging="330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prawo dostępu do swoich danych oraz otrzymania ich kopii;</w:t>
      </w:r>
    </w:p>
    <w:p w:rsidR="00A356F3" w:rsidRDefault="0038088B">
      <w:pPr>
        <w:widowControl w:val="0"/>
        <w:numPr>
          <w:ilvl w:val="0"/>
          <w:numId w:val="16"/>
        </w:numPr>
        <w:tabs>
          <w:tab w:val="left" w:pos="708"/>
          <w:tab w:val="left" w:pos="770"/>
        </w:tabs>
        <w:spacing w:after="0" w:line="100" w:lineRule="atLeast"/>
        <w:ind w:left="770" w:hanging="330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prawo do sprostowania (poprawiania) swoich danych;</w:t>
      </w:r>
    </w:p>
    <w:p w:rsidR="00A356F3" w:rsidRDefault="0038088B">
      <w:pPr>
        <w:widowControl w:val="0"/>
        <w:numPr>
          <w:ilvl w:val="0"/>
          <w:numId w:val="16"/>
        </w:numPr>
        <w:tabs>
          <w:tab w:val="left" w:pos="708"/>
          <w:tab w:val="left" w:pos="770"/>
        </w:tabs>
        <w:spacing w:after="0" w:line="100" w:lineRule="atLeast"/>
        <w:ind w:left="770" w:hanging="330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A356F3" w:rsidRDefault="0038088B">
      <w:pPr>
        <w:widowControl w:val="0"/>
        <w:numPr>
          <w:ilvl w:val="0"/>
          <w:numId w:val="16"/>
        </w:numPr>
        <w:tabs>
          <w:tab w:val="left" w:pos="708"/>
          <w:tab w:val="left" w:pos="770"/>
        </w:tabs>
        <w:spacing w:after="0" w:line="100" w:lineRule="atLeast"/>
        <w:ind w:left="770" w:hanging="330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prawo do ograniczenia przetwarzania danych, przy czym przepisy odrębne mogą wyłączyć możliwość skorzystania z tego prawa,</w:t>
      </w:r>
    </w:p>
    <w:p w:rsidR="00A356F3" w:rsidRDefault="0038088B">
      <w:pPr>
        <w:widowControl w:val="0"/>
        <w:numPr>
          <w:ilvl w:val="0"/>
          <w:numId w:val="16"/>
        </w:numPr>
        <w:tabs>
          <w:tab w:val="left" w:pos="708"/>
          <w:tab w:val="left" w:pos="770"/>
        </w:tabs>
        <w:spacing w:after="0" w:line="100" w:lineRule="atLeast"/>
        <w:ind w:left="770" w:hanging="330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A356F3" w:rsidRDefault="00A356F3">
      <w:pPr>
        <w:widowControl w:val="0"/>
        <w:tabs>
          <w:tab w:val="left" w:pos="708"/>
          <w:tab w:val="left" w:pos="770"/>
        </w:tabs>
        <w:spacing w:after="0" w:line="100" w:lineRule="atLeast"/>
        <w:ind w:left="770"/>
        <w:jc w:val="both"/>
        <w:rPr>
          <w:rFonts w:cs="Calibri"/>
        </w:rPr>
      </w:pP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/>
          <w:highlight w:val="white"/>
        </w:rPr>
        <w:t>7.  Obowiązek podania danych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eastAsia="Segoe UI" w:cs="Calibri"/>
          <w:bCs/>
        </w:rPr>
      </w:pPr>
      <w:r>
        <w:rPr>
          <w:rFonts w:eastAsia="Segoe UI" w:cs="Calibri"/>
          <w:bCs/>
          <w:highlight w:val="white"/>
        </w:rPr>
        <w:t>Podanie danych osobowych w związku z zawarciem umowy nie jest obowiązkowe jednak jest warunkiem umożliwiającym zawarcie umowy z Komendantem Wojewódzkim Policji w Gdańsku</w:t>
      </w:r>
      <w:r>
        <w:rPr>
          <w:rFonts w:eastAsia="Segoe UI" w:cs="Calibri"/>
          <w:bCs/>
        </w:rPr>
        <w:t>.</w:t>
      </w:r>
    </w:p>
    <w:p w:rsidR="00A356F3" w:rsidRDefault="00A356F3">
      <w:pPr>
        <w:widowControl w:val="0"/>
        <w:tabs>
          <w:tab w:val="left" w:pos="708"/>
        </w:tabs>
        <w:spacing w:line="100" w:lineRule="atLeast"/>
        <w:jc w:val="both"/>
        <w:rPr>
          <w:rFonts w:eastAsia="Segoe UI" w:cs="Calibri"/>
          <w:bCs/>
        </w:rPr>
      </w:pPr>
    </w:p>
    <w:p w:rsidR="00A356F3" w:rsidRDefault="00A356F3">
      <w:pPr>
        <w:ind w:left="4320" w:firstLine="720"/>
        <w:textAlignment w:val="baseline"/>
        <w:rPr>
          <w:rFonts w:cs="Calibri"/>
        </w:rPr>
      </w:pPr>
    </w:p>
    <w:p w:rsidR="00A356F3" w:rsidRDefault="00A356F3">
      <w:pPr>
        <w:ind w:left="4320" w:firstLine="720"/>
        <w:textAlignment w:val="baseline"/>
        <w:rPr>
          <w:rFonts w:cs="Calibri"/>
        </w:rPr>
      </w:pPr>
    </w:p>
    <w:sectPr w:rsidR="00A356F3" w:rsidSect="00EF1BAA">
      <w:footerReference w:type="even" r:id="rId9"/>
      <w:footerReference w:type="default" r:id="rId10"/>
      <w:footerReference w:type="first" r:id="rId11"/>
      <w:pgSz w:w="11906" w:h="16838"/>
      <w:pgMar w:top="851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3CB" w:rsidRDefault="00EE73CB">
      <w:pPr>
        <w:spacing w:after="0" w:line="240" w:lineRule="auto"/>
      </w:pPr>
      <w:r>
        <w:separator/>
      </w:r>
    </w:p>
  </w:endnote>
  <w:endnote w:type="continuationSeparator" w:id="0">
    <w:p w:rsidR="00EE73CB" w:rsidRDefault="00EE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6F3" w:rsidRDefault="00A356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6F3" w:rsidRDefault="00A356F3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6F3" w:rsidRDefault="00A356F3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3CB" w:rsidRDefault="00EE73CB">
      <w:pPr>
        <w:spacing w:after="0" w:line="240" w:lineRule="auto"/>
      </w:pPr>
      <w:r>
        <w:separator/>
      </w:r>
    </w:p>
  </w:footnote>
  <w:footnote w:type="continuationSeparator" w:id="0">
    <w:p w:rsidR="00EE73CB" w:rsidRDefault="00EE7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47DA2"/>
    <w:multiLevelType w:val="multilevel"/>
    <w:tmpl w:val="F774B0A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91227EA"/>
    <w:multiLevelType w:val="multilevel"/>
    <w:tmpl w:val="FDD6A2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E200A11"/>
    <w:multiLevelType w:val="multilevel"/>
    <w:tmpl w:val="C3B0B0C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14EA0573"/>
    <w:multiLevelType w:val="multilevel"/>
    <w:tmpl w:val="8D52F648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119060E"/>
    <w:multiLevelType w:val="multilevel"/>
    <w:tmpl w:val="EF30869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22AB2B44"/>
    <w:multiLevelType w:val="multilevel"/>
    <w:tmpl w:val="FF2E2A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D3A4144"/>
    <w:multiLevelType w:val="multilevel"/>
    <w:tmpl w:val="355439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B9742A1"/>
    <w:multiLevelType w:val="multilevel"/>
    <w:tmpl w:val="C688D8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2EE4B6D"/>
    <w:multiLevelType w:val="multilevel"/>
    <w:tmpl w:val="B01A56A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58796651"/>
    <w:multiLevelType w:val="multilevel"/>
    <w:tmpl w:val="FD3A1C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8D94A47"/>
    <w:multiLevelType w:val="multilevel"/>
    <w:tmpl w:val="6FDEFE5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 w15:restartNumberingAfterBreak="0">
    <w:nsid w:val="59154AD9"/>
    <w:multiLevelType w:val="multilevel"/>
    <w:tmpl w:val="443E65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5D2F2A5F"/>
    <w:multiLevelType w:val="multilevel"/>
    <w:tmpl w:val="56A0C5EE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D570C71"/>
    <w:multiLevelType w:val="multilevel"/>
    <w:tmpl w:val="1F2ADB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08E0501"/>
    <w:multiLevelType w:val="multilevel"/>
    <w:tmpl w:val="5BEC09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1124524"/>
    <w:multiLevelType w:val="multilevel"/>
    <w:tmpl w:val="7CEA79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5D02150"/>
    <w:multiLevelType w:val="multilevel"/>
    <w:tmpl w:val="4C2205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15"/>
  </w:num>
  <w:num w:numId="9">
    <w:abstractNumId w:val="0"/>
  </w:num>
  <w:num w:numId="10">
    <w:abstractNumId w:val="9"/>
  </w:num>
  <w:num w:numId="11">
    <w:abstractNumId w:val="10"/>
  </w:num>
  <w:num w:numId="12">
    <w:abstractNumId w:val="16"/>
  </w:num>
  <w:num w:numId="13">
    <w:abstractNumId w:val="2"/>
  </w:num>
  <w:num w:numId="14">
    <w:abstractNumId w:val="14"/>
  </w:num>
  <w:num w:numId="15">
    <w:abstractNumId w:val="3"/>
  </w:num>
  <w:num w:numId="16">
    <w:abstractNumId w:val="12"/>
  </w:num>
  <w:num w:numId="17">
    <w:abstractNumId w:val="11"/>
  </w:num>
  <w:num w:numId="18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6F3"/>
    <w:rsid w:val="00031FE7"/>
    <w:rsid w:val="0038088B"/>
    <w:rsid w:val="00400B39"/>
    <w:rsid w:val="006D41F1"/>
    <w:rsid w:val="007C5599"/>
    <w:rsid w:val="009F016B"/>
    <w:rsid w:val="00A075F5"/>
    <w:rsid w:val="00A356F3"/>
    <w:rsid w:val="00A97350"/>
    <w:rsid w:val="00B11744"/>
    <w:rsid w:val="00C31EE5"/>
    <w:rsid w:val="00D97007"/>
    <w:rsid w:val="00EC157C"/>
    <w:rsid w:val="00EE73CB"/>
    <w:rsid w:val="00EF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A1E35"/>
  <w15:docId w15:val="{A0A6204A-EE48-4309-BD7F-528BB95DC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3ABB"/>
    <w:pPr>
      <w:spacing w:after="160" w:line="259" w:lineRule="auto"/>
    </w:pPr>
    <w:rPr>
      <w:rFonts w:cs="Tahom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6A5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21D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21D30"/>
    <w:rPr>
      <w:rFonts w:eastAsia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21D30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C02BC"/>
    <w:rPr>
      <w:rFonts w:ascii="Calibri" w:eastAsia="Calibri" w:hAnsi="Calibri" w:cs="Tahoma"/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7C02BC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9370E"/>
    <w:rPr>
      <w:rFonts w:ascii="Calibri" w:eastAsia="Calibri" w:hAnsi="Calibri" w:cs="Tahoma"/>
      <w:b/>
      <w:bCs/>
      <w:sz w:val="20"/>
      <w:szCs w:val="20"/>
      <w:lang w:eastAsia="pl-PL"/>
    </w:rPr>
  </w:style>
  <w:style w:type="character" w:customStyle="1" w:styleId="Odwoaniedokomentarza1">
    <w:name w:val="Odwołanie do komentarza1"/>
    <w:basedOn w:val="Domylnaczcionkaakapitu"/>
    <w:qFormat/>
    <w:rsid w:val="00CD59AF"/>
    <w:rPr>
      <w:sz w:val="16"/>
      <w:szCs w:val="16"/>
    </w:rPr>
  </w:style>
  <w:style w:type="character" w:customStyle="1" w:styleId="Inne">
    <w:name w:val="Inne_"/>
    <w:basedOn w:val="Domylnaczcionkaakapitu"/>
    <w:link w:val="Inne0"/>
    <w:qFormat/>
    <w:rsid w:val="00953532"/>
    <w:rPr>
      <w:rFonts w:ascii="Arial" w:eastAsia="Arial" w:hAnsi="Arial" w:cs="Arial"/>
      <w:sz w:val="15"/>
      <w:szCs w:val="15"/>
    </w:rPr>
  </w:style>
  <w:style w:type="character" w:customStyle="1" w:styleId="Nagwek2">
    <w:name w:val="Nagłówek #2_"/>
    <w:basedOn w:val="Domylnaczcionkaakapitu"/>
    <w:link w:val="Nagwek20"/>
    <w:qFormat/>
    <w:rsid w:val="00C52EC9"/>
    <w:rPr>
      <w:rFonts w:cs="Calibri"/>
      <w:b/>
      <w:bCs/>
      <w:color w:val="222222"/>
      <w:sz w:val="26"/>
      <w:szCs w:val="26"/>
    </w:rPr>
  </w:style>
  <w:style w:type="character" w:customStyle="1" w:styleId="Nagwek4">
    <w:name w:val="Nagłówek #4_"/>
    <w:basedOn w:val="Domylnaczcionkaakapitu"/>
    <w:link w:val="Nagwek40"/>
    <w:qFormat/>
    <w:rsid w:val="00C52EC9"/>
    <w:rPr>
      <w:rFonts w:cs="Calibri"/>
      <w:b/>
      <w:bCs/>
      <w:color w:val="222222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qFormat/>
    <w:rsid w:val="00C52EC9"/>
    <w:rPr>
      <w:rFonts w:cs="Calibri"/>
      <w:color w:val="222222"/>
      <w:sz w:val="19"/>
      <w:szCs w:val="19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613ABB"/>
    <w:pPr>
      <w:ind w:left="720"/>
      <w:contextualSpacing/>
    </w:pPr>
  </w:style>
  <w:style w:type="paragraph" w:customStyle="1" w:styleId="Standard">
    <w:name w:val="Standard"/>
    <w:qFormat/>
    <w:rsid w:val="00B664CC"/>
    <w:pPr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21D30"/>
    <w:pPr>
      <w:spacing w:after="200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21D3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2BC"/>
    <w:pPr>
      <w:spacing w:after="0"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9370E"/>
    <w:pPr>
      <w:spacing w:after="160"/>
    </w:pPr>
    <w:rPr>
      <w:rFonts w:eastAsia="Calibri" w:cs="Tahoma"/>
      <w:b/>
      <w:bCs/>
      <w:lang w:eastAsia="en-US"/>
    </w:rPr>
  </w:style>
  <w:style w:type="paragraph" w:customStyle="1" w:styleId="Inne0">
    <w:name w:val="Inne"/>
    <w:basedOn w:val="Normalny"/>
    <w:link w:val="Inne"/>
    <w:qFormat/>
    <w:rsid w:val="00953532"/>
    <w:pPr>
      <w:widowControl w:val="0"/>
      <w:spacing w:after="0" w:line="240" w:lineRule="auto"/>
      <w:jc w:val="right"/>
    </w:pPr>
    <w:rPr>
      <w:rFonts w:ascii="Arial" w:eastAsia="Arial" w:hAnsi="Arial" w:cs="Arial"/>
      <w:sz w:val="15"/>
      <w:szCs w:val="15"/>
      <w:lang w:eastAsia="pl-PL"/>
    </w:rPr>
  </w:style>
  <w:style w:type="paragraph" w:customStyle="1" w:styleId="Nagwek20">
    <w:name w:val="Nagłówek #2"/>
    <w:basedOn w:val="Normalny"/>
    <w:link w:val="Nagwek2"/>
    <w:qFormat/>
    <w:rsid w:val="00C52EC9"/>
    <w:pPr>
      <w:widowControl w:val="0"/>
      <w:spacing w:after="360" w:line="240" w:lineRule="auto"/>
      <w:jc w:val="center"/>
      <w:outlineLvl w:val="1"/>
    </w:pPr>
    <w:rPr>
      <w:rFonts w:cs="Calibri"/>
      <w:b/>
      <w:bCs/>
      <w:color w:val="222222"/>
      <w:sz w:val="26"/>
      <w:szCs w:val="26"/>
      <w:lang w:eastAsia="pl-PL"/>
    </w:rPr>
  </w:style>
  <w:style w:type="paragraph" w:customStyle="1" w:styleId="Nagwek40">
    <w:name w:val="Nagłówek #4"/>
    <w:basedOn w:val="Normalny"/>
    <w:link w:val="Nagwek4"/>
    <w:qFormat/>
    <w:rsid w:val="00C52EC9"/>
    <w:pPr>
      <w:widowControl w:val="0"/>
      <w:spacing w:after="0" w:line="240" w:lineRule="auto"/>
      <w:outlineLvl w:val="3"/>
    </w:pPr>
    <w:rPr>
      <w:rFonts w:cs="Calibri"/>
      <w:b/>
      <w:bCs/>
      <w:color w:val="222222"/>
      <w:sz w:val="19"/>
      <w:szCs w:val="19"/>
      <w:lang w:eastAsia="pl-PL"/>
    </w:rPr>
  </w:style>
  <w:style w:type="paragraph" w:customStyle="1" w:styleId="Teksttreci0">
    <w:name w:val="Tekst treści"/>
    <w:basedOn w:val="Normalny"/>
    <w:link w:val="Teksttreci"/>
    <w:qFormat/>
    <w:rsid w:val="00C52EC9"/>
    <w:pPr>
      <w:widowControl w:val="0"/>
      <w:spacing w:after="0" w:line="240" w:lineRule="auto"/>
    </w:pPr>
    <w:rPr>
      <w:rFonts w:cs="Calibri"/>
      <w:color w:val="222222"/>
      <w:sz w:val="19"/>
      <w:szCs w:val="19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numbering" w:customStyle="1" w:styleId="WW8Num35">
    <w:name w:val="WW8Num35"/>
    <w:qFormat/>
    <w:rsid w:val="00F21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gd.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5276D-A55D-4BD5-839C-A5750325E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2554</Words>
  <Characters>15330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17849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Ackermann</dc:creator>
  <dc:description/>
  <cp:lastModifiedBy>Jolanta Chojka</cp:lastModifiedBy>
  <cp:revision>8</cp:revision>
  <cp:lastPrinted>2025-07-08T09:44:00Z</cp:lastPrinted>
  <dcterms:created xsi:type="dcterms:W3CDTF">2025-07-02T07:38:00Z</dcterms:created>
  <dcterms:modified xsi:type="dcterms:W3CDTF">2025-07-08T09:45:00Z</dcterms:modified>
  <dc:language>pl-PL</dc:language>
</cp:coreProperties>
</file>